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headerReference w:type="first" r:id="rId8"/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C25069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t>3. DANE WNIOSKODAWCY</w:t>
      </w:r>
      <w:bookmarkStart w:id="3" w:name="_Ref93054123"/>
      <w:r w:rsidRPr="00DC43B8">
        <w:rPr>
          <w:rStyle w:val="Odwoanieprzypisukocowego"/>
          <w:b w:val="0"/>
        </w:rPr>
        <w:endnoteReference w:id="3"/>
      </w:r>
      <w:bookmarkEnd w:id="3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4" w:name="_Hlk39475881"/>
      <w:bookmarkStart w:id="5" w:name="_Hlk39476049"/>
      <w:bookmarkEnd w:id="2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6" w:name="_Hlk62123598"/>
      <w:bookmarkStart w:id="7" w:name="_GoBack"/>
      <w:bookmarkEnd w:id="7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6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C25069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C25069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F40AAF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F40AAF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C25069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C25069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F40AAF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C25069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C25069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C25069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F40AAF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F40AAF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F40AAF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C25069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C25069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C25069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C25069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C25069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C2506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C2506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C2506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C25069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C25069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C25069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C25069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F40AAF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C2506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C2506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C2506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C2506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C2506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C25069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C25069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F40AAF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F40AAF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C25069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C25069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F40AAF" w:rsidRPr="00F40AAF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C2506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C2506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C2506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C2506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C25069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F40AAF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F40AAF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F40AAF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C2506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C2506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C2506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C25069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E0A2C" w14:textId="77777777" w:rsidR="00C25069" w:rsidRDefault="00C25069" w:rsidP="005F02B9">
      <w:r>
        <w:separator/>
      </w:r>
    </w:p>
    <w:p w14:paraId="0AE90FC8" w14:textId="77777777" w:rsidR="00C25069" w:rsidRDefault="00C25069" w:rsidP="005F02B9"/>
    <w:p w14:paraId="2A0F1E4F" w14:textId="77777777" w:rsidR="00C25069" w:rsidRDefault="00C25069" w:rsidP="005F02B9"/>
    <w:p w14:paraId="210A8E73" w14:textId="77777777" w:rsidR="00C25069" w:rsidRDefault="00C25069"/>
  </w:endnote>
  <w:endnote w:type="continuationSeparator" w:id="0">
    <w:p w14:paraId="1589F509" w14:textId="77777777" w:rsidR="00C25069" w:rsidRDefault="00C25069" w:rsidP="005F02B9">
      <w:r>
        <w:continuationSeparator/>
      </w:r>
    </w:p>
    <w:p w14:paraId="688A2665" w14:textId="77777777" w:rsidR="00C25069" w:rsidRDefault="00C25069" w:rsidP="005F02B9"/>
    <w:p w14:paraId="16EFDF83" w14:textId="77777777" w:rsidR="00C25069" w:rsidRDefault="00C25069" w:rsidP="005F02B9"/>
    <w:p w14:paraId="0B5E70DF" w14:textId="77777777" w:rsidR="00C25069" w:rsidRDefault="00C25069"/>
  </w:endnote>
  <w:endnote w:type="continuationNotice" w:id="1">
    <w:p w14:paraId="08A62909" w14:textId="77777777" w:rsidR="00C25069" w:rsidRDefault="00C25069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 xml:space="preserve">skrytki </w:t>
      </w:r>
      <w:proofErr w:type="spellStart"/>
      <w:r w:rsidR="00EF513C" w:rsidRPr="005C6A50">
        <w:rPr>
          <w:spacing w:val="-2"/>
          <w:szCs w:val="16"/>
        </w:rPr>
        <w:t>ePUAP</w:t>
      </w:r>
      <w:proofErr w:type="spellEnd"/>
      <w:r w:rsidR="00EF513C" w:rsidRPr="005C6A50">
        <w:rPr>
          <w:spacing w:val="-2"/>
          <w:szCs w:val="16"/>
        </w:rPr>
        <w:t xml:space="preserve">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228C6" w14:textId="77777777" w:rsidR="00C25069" w:rsidRDefault="00C25069" w:rsidP="005F02B9">
      <w:r>
        <w:separator/>
      </w:r>
    </w:p>
    <w:p w14:paraId="7282F8B6" w14:textId="77777777" w:rsidR="00C25069" w:rsidRDefault="00C25069" w:rsidP="005F02B9"/>
    <w:p w14:paraId="258C5495" w14:textId="77777777" w:rsidR="00C25069" w:rsidRDefault="00C25069" w:rsidP="005F02B9"/>
    <w:p w14:paraId="1395925A" w14:textId="77777777" w:rsidR="00C25069" w:rsidRDefault="00C25069"/>
  </w:footnote>
  <w:footnote w:type="continuationSeparator" w:id="0">
    <w:p w14:paraId="12B6D2BC" w14:textId="77777777" w:rsidR="00C25069" w:rsidRDefault="00C25069" w:rsidP="005F02B9">
      <w:r>
        <w:continuationSeparator/>
      </w:r>
    </w:p>
    <w:p w14:paraId="0ABF3FF4" w14:textId="77777777" w:rsidR="00C25069" w:rsidRDefault="00C25069" w:rsidP="005F02B9"/>
    <w:p w14:paraId="66053C52" w14:textId="77777777" w:rsidR="00C25069" w:rsidRDefault="00C25069" w:rsidP="005F02B9"/>
    <w:p w14:paraId="71E7F6F8" w14:textId="77777777" w:rsidR="00C25069" w:rsidRDefault="00C25069"/>
  </w:footnote>
  <w:footnote w:type="continuationNotice" w:id="1">
    <w:p w14:paraId="25ED1892" w14:textId="77777777" w:rsidR="00C25069" w:rsidRDefault="00C2506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A1A52" w14:textId="77777777" w:rsidR="00231DEB" w:rsidRDefault="00231DEB">
    <w:pPr>
      <w:pStyle w:val="Nagwek"/>
      <w:rPr>
        <w:rFonts w:ascii="Times New Roman" w:hAnsi="Times New Roman" w:cs="Times New Roman"/>
        <w:color w:val="auto"/>
        <w:sz w:val="20"/>
        <w:szCs w:val="16"/>
      </w:rPr>
    </w:pPr>
  </w:p>
  <w:p w14:paraId="01C4C6DB" w14:textId="79BF29EB" w:rsidR="00231DEB" w:rsidRPr="00231DEB" w:rsidRDefault="00231DEB">
    <w:pPr>
      <w:pStyle w:val="Nagwek"/>
      <w:rPr>
        <w:rFonts w:ascii="Times New Roman" w:hAnsi="Times New Roman" w:cs="Times New Roman"/>
        <w:color w:val="auto"/>
        <w:sz w:val="20"/>
        <w:szCs w:val="16"/>
      </w:rPr>
    </w:pPr>
    <w:r w:rsidRPr="00231DEB">
      <w:rPr>
        <w:rFonts w:ascii="Times New Roman" w:hAnsi="Times New Roman" w:cs="Times New Roman"/>
        <w:color w:val="auto"/>
        <w:sz w:val="20"/>
        <w:szCs w:val="16"/>
      </w:rPr>
      <w:t>Wydanie 6 z 11 marca 2022r.</w:t>
    </w:r>
    <w:r w:rsidRPr="00231DEB">
      <w:rPr>
        <w:rFonts w:ascii="Times New Roman" w:hAnsi="Times New Roman" w:cs="Times New Roman"/>
        <w:color w:val="auto"/>
        <w:sz w:val="20"/>
        <w:szCs w:val="16"/>
      </w:rPr>
      <w:tab/>
    </w:r>
    <w:r>
      <w:rPr>
        <w:rFonts w:ascii="Times New Roman" w:hAnsi="Times New Roman" w:cs="Times New Roman"/>
        <w:color w:val="auto"/>
        <w:sz w:val="20"/>
        <w:szCs w:val="16"/>
      </w:rPr>
      <w:tab/>
    </w:r>
    <w:r>
      <w:rPr>
        <w:rFonts w:ascii="Times New Roman" w:hAnsi="Times New Roman" w:cs="Times New Roman"/>
        <w:color w:val="auto"/>
        <w:sz w:val="20"/>
        <w:szCs w:val="16"/>
      </w:rPr>
      <w:tab/>
    </w:r>
    <w:r>
      <w:rPr>
        <w:rFonts w:ascii="Times New Roman" w:hAnsi="Times New Roman" w:cs="Times New Roman"/>
        <w:color w:val="auto"/>
        <w:sz w:val="20"/>
        <w:szCs w:val="16"/>
      </w:rPr>
      <w:tab/>
    </w:r>
    <w:r>
      <w:rPr>
        <w:rFonts w:ascii="Times New Roman" w:hAnsi="Times New Roman" w:cs="Times New Roman"/>
        <w:color w:val="auto"/>
        <w:sz w:val="20"/>
        <w:szCs w:val="16"/>
      </w:rPr>
      <w:tab/>
    </w:r>
    <w:r>
      <w:rPr>
        <w:rFonts w:ascii="Times New Roman" w:hAnsi="Times New Roman" w:cs="Times New Roman"/>
        <w:color w:val="auto"/>
        <w:sz w:val="20"/>
        <w:szCs w:val="16"/>
      </w:rPr>
      <w:tab/>
    </w:r>
    <w:r>
      <w:rPr>
        <w:rFonts w:ascii="Times New Roman" w:hAnsi="Times New Roman" w:cs="Times New Roman"/>
        <w:color w:val="auto"/>
        <w:sz w:val="20"/>
        <w:szCs w:val="16"/>
      </w:rPr>
      <w:tab/>
    </w:r>
    <w:r>
      <w:rPr>
        <w:rFonts w:ascii="Times New Roman" w:hAnsi="Times New Roman" w:cs="Times New Roman"/>
        <w:color w:val="auto"/>
        <w:sz w:val="20"/>
        <w:szCs w:val="16"/>
      </w:rPr>
      <w:tab/>
    </w:r>
    <w:r>
      <w:rPr>
        <w:rFonts w:ascii="Times New Roman" w:hAnsi="Times New Roman" w:cs="Times New Roman"/>
        <w:color w:val="auto"/>
        <w:sz w:val="20"/>
        <w:szCs w:val="16"/>
      </w:rPr>
      <w:tab/>
    </w:r>
    <w:r w:rsidRPr="00231DEB">
      <w:rPr>
        <w:rFonts w:ascii="Times New Roman" w:hAnsi="Times New Roman" w:cs="Times New Roman"/>
        <w:color w:val="auto"/>
        <w:sz w:val="20"/>
        <w:szCs w:val="16"/>
      </w:rPr>
      <w:t>RG-01-01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1DEB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069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  <w15:docId w15:val="{114FEF99-0092-4DB0-BED4-A899AB90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1CC3-9424-4975-AF06-E57C7580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Milena Suska-Tomaszewska</cp:lastModifiedBy>
  <cp:revision>2</cp:revision>
  <cp:lastPrinted>2022-01-17T07:53:00Z</cp:lastPrinted>
  <dcterms:created xsi:type="dcterms:W3CDTF">2022-03-11T08:20:00Z</dcterms:created>
  <dcterms:modified xsi:type="dcterms:W3CDTF">2022-03-11T08:20:00Z</dcterms:modified>
</cp:coreProperties>
</file>