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6C" w:rsidRPr="009D1EDB" w:rsidRDefault="002E316C" w:rsidP="002E3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E316C" w:rsidRPr="009D1EDB" w:rsidRDefault="002E316C" w:rsidP="002E3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 N F O R M A C J A</w:t>
      </w:r>
    </w:p>
    <w:p w:rsidR="002E316C" w:rsidRPr="009D1EDB" w:rsidRDefault="002E316C" w:rsidP="002E31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 xml:space="preserve">o </w:t>
      </w:r>
      <w:r w:rsidR="009472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ogłoszeniu </w:t>
      </w:r>
      <w:r w:rsidR="00DC500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 publicznego</w:t>
      </w:r>
      <w:r w:rsidR="001D462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przetarg</w:t>
      </w:r>
      <w:r w:rsidR="009472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 pisemnego </w:t>
      </w:r>
      <w:r w:rsidR="004676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nie</w:t>
      </w: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ograniczon</w:t>
      </w:r>
      <w:r w:rsidR="009472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ego</w:t>
      </w: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na sprzedaż dział</w:t>
      </w:r>
      <w:r w:rsidR="001D462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ek będących </w:t>
      </w:r>
      <w:r w:rsidRPr="009D1E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własnością Gminy Mszczonów </w:t>
      </w:r>
    </w:p>
    <w:p w:rsidR="002E316C" w:rsidRPr="009D1EDB" w:rsidRDefault="002E316C" w:rsidP="00A33E8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7281" w:rsidRDefault="00467681" w:rsidP="0094728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38 ust. 1 ustawy z dnia 21 sierpnia 1997 roku </w:t>
      </w:r>
      <w:r w:rsidR="00E53A09" w:rsidRPr="00E53A09">
        <w:rPr>
          <w:rFonts w:ascii="Arial" w:eastAsia="Times New Roman" w:hAnsi="Arial" w:cs="Arial"/>
          <w:sz w:val="24"/>
          <w:szCs w:val="24"/>
          <w:lang w:eastAsia="pl-PL"/>
        </w:rPr>
        <w:t xml:space="preserve">o gospodarce nieruchomościami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2E316C">
        <w:rPr>
          <w:rFonts w:ascii="Arial" w:eastAsia="Times New Roman" w:hAnsi="Arial" w:cs="Arial"/>
          <w:sz w:val="24"/>
          <w:szCs w:val="24"/>
          <w:lang w:eastAsia="pl-PL"/>
        </w:rPr>
        <w:t>z 201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2E316C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>2147</w:t>
      </w:r>
      <w:r w:rsidR="002E316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DC500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DC500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E316C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) informuję, iż Burmistrz Mszczonowa ogłosił przetarg 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 xml:space="preserve">pisemny </w:t>
      </w: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ograniczon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 na sprzedaż dział</w:t>
      </w:r>
      <w:r w:rsidR="001D462F">
        <w:rPr>
          <w:rFonts w:ascii="Arial" w:eastAsia="Times New Roman" w:hAnsi="Arial" w:cs="Arial"/>
          <w:sz w:val="24"/>
          <w:szCs w:val="24"/>
          <w:lang w:eastAsia="pl-PL"/>
        </w:rPr>
        <w:t>ek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 będąc</w:t>
      </w:r>
      <w:r w:rsidR="001D462F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włas</w:t>
      </w:r>
      <w:r w:rsidR="001D462F">
        <w:rPr>
          <w:rFonts w:ascii="Arial" w:eastAsia="Times New Roman" w:hAnsi="Arial" w:cs="Arial"/>
          <w:sz w:val="24"/>
          <w:szCs w:val="24"/>
          <w:lang w:eastAsia="pl-PL"/>
        </w:rPr>
        <w:t>nością Gminy Mszczonów położonych w Mszczonowie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, któ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>rego część jawna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 odbęd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 xml:space="preserve">zie się w dniu </w:t>
      </w:r>
      <w:r w:rsidR="00947281" w:rsidRPr="00947281">
        <w:rPr>
          <w:rFonts w:ascii="Arial" w:eastAsia="Times New Roman" w:hAnsi="Arial" w:cs="Arial"/>
          <w:b/>
          <w:sz w:val="24"/>
          <w:szCs w:val="24"/>
          <w:lang w:eastAsia="pl-PL"/>
        </w:rPr>
        <w:t>22.08.2017r.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="00947281" w:rsidRPr="00947281">
        <w:rPr>
          <w:rFonts w:ascii="Arial" w:eastAsia="Times New Roman" w:hAnsi="Arial" w:cs="Arial"/>
          <w:b/>
          <w:sz w:val="24"/>
          <w:szCs w:val="24"/>
          <w:lang w:eastAsia="pl-PL"/>
        </w:rPr>
        <w:t>15.00</w:t>
      </w:r>
      <w:r w:rsidR="009472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E4B9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30E1F">
        <w:rPr>
          <w:rFonts w:ascii="Arial" w:eastAsia="Times New Roman" w:hAnsi="Arial" w:cs="Arial"/>
          <w:sz w:val="24"/>
          <w:szCs w:val="24"/>
          <w:lang w:eastAsia="pl-PL"/>
        </w:rPr>
        <w:t xml:space="preserve">ali konferencyjnej tut.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Urzędu</w:t>
      </w:r>
      <w:r w:rsidR="00830E1F">
        <w:rPr>
          <w:rFonts w:ascii="Arial" w:eastAsia="Times New Roman" w:hAnsi="Arial" w:cs="Arial"/>
          <w:sz w:val="24"/>
          <w:szCs w:val="24"/>
          <w:lang w:eastAsia="pl-PL"/>
        </w:rPr>
        <w:t xml:space="preserve"> (I piętro</w:t>
      </w:r>
      <w:r w:rsidR="00DC500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30E1F">
        <w:rPr>
          <w:rFonts w:ascii="Arial" w:eastAsia="Times New Roman" w:hAnsi="Arial" w:cs="Arial"/>
          <w:sz w:val="24"/>
          <w:szCs w:val="24"/>
          <w:lang w:eastAsia="pl-PL"/>
        </w:rPr>
        <w:t xml:space="preserve"> pok. 13)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E316C" w:rsidRPr="009D1EDB" w:rsidRDefault="00947281" w:rsidP="0094728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Treść, forma oraz warunki p</w:t>
      </w:r>
      <w:r w:rsidR="00E53A09">
        <w:rPr>
          <w:rFonts w:ascii="Arial" w:eastAsia="Times New Roman" w:hAnsi="Arial" w:cs="Arial"/>
          <w:sz w:val="24"/>
          <w:szCs w:val="24"/>
          <w:lang w:eastAsia="pl-PL"/>
        </w:rPr>
        <w:t>rzetargu zamieszczone zostaną w 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ogłoszeniu, które znajdować się będzie </w:t>
      </w:r>
      <w:r w:rsidR="006C219C">
        <w:rPr>
          <w:rFonts w:ascii="Arial" w:eastAsia="Times New Roman" w:hAnsi="Arial" w:cs="Arial"/>
          <w:sz w:val="24"/>
          <w:szCs w:val="24"/>
          <w:lang w:eastAsia="pl-PL"/>
        </w:rPr>
        <w:t>w siedzibie Urzędu Miejskiego w 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Mszczonowie Pl. Piłsudskiego 1 (II piętro) na st</w:t>
      </w:r>
      <w:bookmarkStart w:id="0" w:name="_GoBack"/>
      <w:bookmarkEnd w:id="0"/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 xml:space="preserve">ronie internetowej </w:t>
      </w:r>
      <w:hyperlink r:id="rId4" w:history="1">
        <w:r w:rsidR="0021223F" w:rsidRPr="0021223F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www.bip.mszczonow.pl</w:t>
        </w:r>
      </w:hyperlink>
      <w:r w:rsidR="0021223F" w:rsidRPr="0021223F">
        <w:rPr>
          <w:rFonts w:ascii="Arial" w:eastAsia="Times New Roman" w:hAnsi="Arial" w:cs="Arial"/>
          <w:sz w:val="24"/>
          <w:szCs w:val="24"/>
          <w:lang w:eastAsia="pl-PL"/>
        </w:rPr>
        <w:t xml:space="preserve">, na stronie internetowej </w:t>
      </w:r>
      <w:hyperlink r:id="rId5" w:history="1">
        <w:r w:rsidR="0021223F" w:rsidRPr="0021223F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www.mszczonow.pl</w:t>
        </w:r>
      </w:hyperlink>
      <w:r w:rsidR="0021223F" w:rsidRPr="0021223F">
        <w:rPr>
          <w:rFonts w:ascii="Arial" w:eastAsia="Times New Roman" w:hAnsi="Arial" w:cs="Arial"/>
          <w:sz w:val="24"/>
          <w:szCs w:val="24"/>
          <w:lang w:eastAsia="pl-PL"/>
        </w:rPr>
        <w:t xml:space="preserve"> w zakładce „W</w:t>
      </w:r>
      <w:r w:rsidR="0021223F">
        <w:rPr>
          <w:rFonts w:ascii="Arial" w:eastAsia="Times New Roman" w:hAnsi="Arial" w:cs="Arial"/>
          <w:sz w:val="24"/>
          <w:szCs w:val="24"/>
          <w:lang w:eastAsia="pl-PL"/>
        </w:rPr>
        <w:t xml:space="preserve">ażne Komunikaty” oraz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C5005">
        <w:rPr>
          <w:rFonts w:ascii="Arial" w:eastAsia="Times New Roman" w:hAnsi="Arial" w:cs="Arial"/>
          <w:sz w:val="24"/>
          <w:szCs w:val="24"/>
          <w:lang w:eastAsia="pl-PL"/>
        </w:rPr>
        <w:t xml:space="preserve"> poniedziałkowym</w:t>
      </w:r>
      <w:r w:rsidR="00F244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C5005">
        <w:rPr>
          <w:rFonts w:ascii="Arial" w:eastAsia="Times New Roman" w:hAnsi="Arial" w:cs="Arial"/>
          <w:sz w:val="24"/>
          <w:szCs w:val="24"/>
          <w:lang w:eastAsia="pl-PL"/>
        </w:rPr>
        <w:t>19.06.</w:t>
      </w:r>
      <w:r>
        <w:rPr>
          <w:rFonts w:ascii="Arial" w:eastAsia="Times New Roman" w:hAnsi="Arial" w:cs="Arial"/>
          <w:sz w:val="24"/>
          <w:szCs w:val="24"/>
          <w:lang w:eastAsia="pl-PL"/>
        </w:rPr>
        <w:t>2017r</w:t>
      </w:r>
      <w:r w:rsidR="00F06CD6">
        <w:rPr>
          <w:rFonts w:ascii="Arial" w:eastAsia="Times New Roman" w:hAnsi="Arial" w:cs="Arial"/>
          <w:sz w:val="24"/>
          <w:szCs w:val="24"/>
          <w:lang w:eastAsia="pl-PL"/>
        </w:rPr>
        <w:t xml:space="preserve">.) </w:t>
      </w:r>
      <w:r w:rsidR="002E316C">
        <w:rPr>
          <w:rFonts w:ascii="Arial" w:eastAsia="Times New Roman" w:hAnsi="Arial" w:cs="Arial"/>
          <w:sz w:val="24"/>
          <w:szCs w:val="24"/>
          <w:lang w:eastAsia="pl-PL"/>
        </w:rPr>
        <w:t>wydaniu „</w:t>
      </w:r>
      <w:r>
        <w:rPr>
          <w:rFonts w:ascii="Arial" w:eastAsia="Times New Roman" w:hAnsi="Arial" w:cs="Arial"/>
          <w:sz w:val="24"/>
          <w:szCs w:val="24"/>
          <w:lang w:eastAsia="pl-PL"/>
        </w:rPr>
        <w:t>Dziennika Gazety Prawnej</w:t>
      </w:r>
      <w:r w:rsidR="002E316C" w:rsidRPr="009D1EDB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947281" w:rsidRDefault="00A33E89" w:rsidP="00A33E89">
      <w:pPr>
        <w:jc w:val="right"/>
      </w:pPr>
      <w:r>
        <w:tab/>
      </w:r>
      <w:r>
        <w:tab/>
      </w:r>
      <w:r>
        <w:tab/>
      </w:r>
      <w:r>
        <w:tab/>
      </w:r>
    </w:p>
    <w:p w:rsidR="00A33E89" w:rsidRPr="00A33E89" w:rsidRDefault="00A33E89" w:rsidP="00A33E89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</w:p>
    <w:p w:rsidR="00B03F5B" w:rsidRDefault="00624692" w:rsidP="00B03F5B">
      <w:pPr>
        <w:spacing w:after="0"/>
        <w:ind w:left="4955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 Mszczonowa </w:t>
      </w:r>
    </w:p>
    <w:p w:rsidR="00B03F5B" w:rsidRDefault="00B03F5B" w:rsidP="00B03F5B">
      <w:pPr>
        <w:spacing w:after="0"/>
        <w:ind w:left="4955" w:firstLine="709"/>
        <w:rPr>
          <w:rFonts w:ascii="Arial" w:hAnsi="Arial" w:cs="Arial"/>
          <w:b/>
          <w:sz w:val="24"/>
          <w:szCs w:val="24"/>
        </w:rPr>
      </w:pPr>
    </w:p>
    <w:p w:rsidR="00624692" w:rsidRDefault="00624692" w:rsidP="006C219C">
      <w:pPr>
        <w:spacing w:after="0"/>
        <w:ind w:left="4247" w:firstLine="709"/>
        <w:rPr>
          <w:rFonts w:ascii="Arial" w:hAnsi="Arial" w:cs="Arial"/>
          <w:b/>
          <w:sz w:val="24"/>
          <w:szCs w:val="24"/>
        </w:rPr>
      </w:pPr>
    </w:p>
    <w:p w:rsidR="006C219C" w:rsidRDefault="00624692" w:rsidP="006C219C">
      <w:pPr>
        <w:spacing w:after="0"/>
        <w:ind w:left="4247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 inż. Józef Grzegorz Kurek</w:t>
      </w:r>
    </w:p>
    <w:p w:rsidR="006C219C" w:rsidRDefault="006C219C" w:rsidP="006C219C">
      <w:pPr>
        <w:spacing w:after="0"/>
        <w:ind w:left="4247" w:firstLine="709"/>
        <w:rPr>
          <w:rFonts w:ascii="Arial" w:hAnsi="Arial" w:cs="Arial"/>
          <w:b/>
          <w:sz w:val="24"/>
          <w:szCs w:val="24"/>
        </w:rPr>
      </w:pPr>
    </w:p>
    <w:p w:rsidR="00A33E89" w:rsidRPr="00A33E89" w:rsidRDefault="00A33E89" w:rsidP="00624692">
      <w:pPr>
        <w:jc w:val="center"/>
        <w:rPr>
          <w:rFonts w:ascii="Arial" w:hAnsi="Arial" w:cs="Arial"/>
          <w:b/>
          <w:sz w:val="24"/>
          <w:szCs w:val="24"/>
        </w:rPr>
      </w:pPr>
    </w:p>
    <w:sectPr w:rsidR="00A33E89" w:rsidRPr="00A3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6C"/>
    <w:rsid w:val="001D462F"/>
    <w:rsid w:val="0021223F"/>
    <w:rsid w:val="002E316C"/>
    <w:rsid w:val="003D485C"/>
    <w:rsid w:val="00467681"/>
    <w:rsid w:val="005E4B94"/>
    <w:rsid w:val="00624692"/>
    <w:rsid w:val="006C219C"/>
    <w:rsid w:val="00735915"/>
    <w:rsid w:val="007C2031"/>
    <w:rsid w:val="007E0379"/>
    <w:rsid w:val="00830E1F"/>
    <w:rsid w:val="00947281"/>
    <w:rsid w:val="00A33E89"/>
    <w:rsid w:val="00B03F5B"/>
    <w:rsid w:val="00BF2683"/>
    <w:rsid w:val="00D608A9"/>
    <w:rsid w:val="00DC5005"/>
    <w:rsid w:val="00E53A09"/>
    <w:rsid w:val="00F06CD6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A2F3-9A28-4A85-9E38-B16D83F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E89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2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zczonow.pl" TargetMode="External"/><Relationship Id="rId4" Type="http://schemas.openxmlformats.org/officeDocument/2006/relationships/hyperlink" Target="http://www.bip.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Puchała</dc:creator>
  <cp:keywords/>
  <dc:description/>
  <cp:lastModifiedBy>Monika Puchała</cp:lastModifiedBy>
  <cp:revision>6</cp:revision>
  <cp:lastPrinted>2017-06-09T10:47:00Z</cp:lastPrinted>
  <dcterms:created xsi:type="dcterms:W3CDTF">2017-06-09T10:43:00Z</dcterms:created>
  <dcterms:modified xsi:type="dcterms:W3CDTF">2017-06-14T13:38:00Z</dcterms:modified>
</cp:coreProperties>
</file>