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7F" w:rsidRPr="0039241E" w:rsidRDefault="00A80C7F" w:rsidP="00A80C7F">
      <w:pPr>
        <w:pStyle w:val="NormalnyWeb"/>
        <w:jc w:val="right"/>
        <w:rPr>
          <w:sz w:val="22"/>
          <w:szCs w:val="22"/>
        </w:rPr>
      </w:pPr>
      <w:r w:rsidRPr="0039241E">
        <w:rPr>
          <w:sz w:val="22"/>
          <w:szCs w:val="22"/>
        </w:rPr>
        <w:t xml:space="preserve">Mszczonów, dnia </w:t>
      </w:r>
      <w:r w:rsidR="0039241E" w:rsidRPr="0039241E">
        <w:rPr>
          <w:sz w:val="22"/>
          <w:szCs w:val="22"/>
        </w:rPr>
        <w:t xml:space="preserve">1 </w:t>
      </w:r>
      <w:r w:rsidR="0018400E">
        <w:rPr>
          <w:sz w:val="22"/>
          <w:szCs w:val="22"/>
        </w:rPr>
        <w:t>lipca</w:t>
      </w:r>
      <w:r w:rsidRPr="0039241E">
        <w:rPr>
          <w:sz w:val="22"/>
          <w:szCs w:val="22"/>
        </w:rPr>
        <w:t xml:space="preserve"> 202</w:t>
      </w:r>
      <w:r w:rsidR="0039241E" w:rsidRPr="0039241E">
        <w:rPr>
          <w:sz w:val="22"/>
          <w:szCs w:val="22"/>
        </w:rPr>
        <w:t>2</w:t>
      </w:r>
      <w:r w:rsidRPr="0039241E">
        <w:rPr>
          <w:sz w:val="22"/>
          <w:szCs w:val="22"/>
        </w:rPr>
        <w:t xml:space="preserve"> roku</w:t>
      </w:r>
    </w:p>
    <w:p w:rsidR="00A80C7F" w:rsidRPr="0039241E" w:rsidRDefault="00A80C7F" w:rsidP="00A80C7F">
      <w:pPr>
        <w:pStyle w:val="NormalnyWeb"/>
        <w:jc w:val="both"/>
        <w:rPr>
          <w:sz w:val="22"/>
          <w:szCs w:val="22"/>
        </w:rPr>
      </w:pPr>
      <w:r w:rsidRPr="0039241E">
        <w:rPr>
          <w:sz w:val="22"/>
          <w:szCs w:val="22"/>
        </w:rPr>
        <w:t>BURMISTRZ MSZCZONOWA</w:t>
      </w:r>
    </w:p>
    <w:p w:rsidR="00A80C7F" w:rsidRPr="0039241E" w:rsidRDefault="00A80C7F" w:rsidP="00A80C7F">
      <w:pPr>
        <w:pStyle w:val="NormalnyWeb"/>
        <w:jc w:val="center"/>
        <w:rPr>
          <w:b/>
          <w:sz w:val="32"/>
          <w:szCs w:val="32"/>
        </w:rPr>
      </w:pPr>
    </w:p>
    <w:p w:rsidR="00A80C7F" w:rsidRPr="0039241E" w:rsidRDefault="00A80C7F" w:rsidP="00A80C7F">
      <w:pPr>
        <w:pStyle w:val="NormalnyWeb"/>
        <w:jc w:val="center"/>
        <w:rPr>
          <w:b/>
          <w:sz w:val="36"/>
          <w:szCs w:val="36"/>
        </w:rPr>
      </w:pPr>
      <w:r w:rsidRPr="0039241E">
        <w:rPr>
          <w:b/>
          <w:sz w:val="36"/>
          <w:szCs w:val="36"/>
        </w:rPr>
        <w:t>OGŁOSZENIE</w:t>
      </w:r>
    </w:p>
    <w:p w:rsidR="00A80C7F" w:rsidRPr="00014D75" w:rsidRDefault="00A80C7F" w:rsidP="00014D75">
      <w:pPr>
        <w:pStyle w:val="Default"/>
        <w:jc w:val="both"/>
        <w:rPr>
          <w:b/>
          <w:sz w:val="22"/>
          <w:szCs w:val="22"/>
        </w:rPr>
      </w:pPr>
      <w:r w:rsidRPr="00014D75">
        <w:rPr>
          <w:sz w:val="22"/>
          <w:szCs w:val="22"/>
        </w:rPr>
        <w:t xml:space="preserve">             Na podstawie art. 43 ustawy z dnia 3 października 2008r. o udostępnianiu informacji o</w:t>
      </w:r>
      <w:r w:rsidR="00F44A01" w:rsidRPr="00014D75">
        <w:rPr>
          <w:sz w:val="22"/>
          <w:szCs w:val="22"/>
        </w:rPr>
        <w:t> </w:t>
      </w:r>
      <w:r w:rsidRPr="00014D75">
        <w:rPr>
          <w:sz w:val="22"/>
          <w:szCs w:val="22"/>
        </w:rPr>
        <w:t>środowisku i jego ochronie, udziale społeczeństwa w ochronie środowiska oraz o ocenach oddziaływania na środowisko (</w:t>
      </w:r>
      <w:r w:rsidR="0074536C" w:rsidRPr="00014D75">
        <w:rPr>
          <w:sz w:val="22"/>
          <w:szCs w:val="22"/>
        </w:rPr>
        <w:t>Dz. U. z 202</w:t>
      </w:r>
      <w:r w:rsidR="0018400E" w:rsidRPr="00014D75">
        <w:rPr>
          <w:sz w:val="22"/>
          <w:szCs w:val="22"/>
        </w:rPr>
        <w:t>2</w:t>
      </w:r>
      <w:r w:rsidRPr="00014D75">
        <w:rPr>
          <w:sz w:val="22"/>
          <w:szCs w:val="22"/>
        </w:rPr>
        <w:t xml:space="preserve">r., poz. </w:t>
      </w:r>
      <w:r w:rsidR="0018400E" w:rsidRPr="00014D75">
        <w:rPr>
          <w:sz w:val="22"/>
          <w:szCs w:val="22"/>
        </w:rPr>
        <w:t>1029</w:t>
      </w:r>
      <w:r w:rsidRPr="00014D75">
        <w:rPr>
          <w:sz w:val="22"/>
          <w:szCs w:val="22"/>
        </w:rPr>
        <w:t xml:space="preserve">) </w:t>
      </w:r>
      <w:r w:rsidRPr="00014D75">
        <w:rPr>
          <w:b/>
          <w:sz w:val="22"/>
          <w:szCs w:val="22"/>
        </w:rPr>
        <w:t xml:space="preserve">podaje się do publicznej wiadomości </w:t>
      </w:r>
      <w:r w:rsidRPr="00515C6C">
        <w:rPr>
          <w:b/>
          <w:sz w:val="22"/>
          <w:szCs w:val="22"/>
        </w:rPr>
        <w:t xml:space="preserve">informację o przyjęciu Uchwałą Nr </w:t>
      </w:r>
      <w:r w:rsidR="00515C6C" w:rsidRPr="00515C6C">
        <w:rPr>
          <w:rStyle w:val="Pogrubienie"/>
          <w:sz w:val="22"/>
          <w:szCs w:val="22"/>
        </w:rPr>
        <w:t>XLVIII</w:t>
      </w:r>
      <w:bookmarkStart w:id="0" w:name="_GoBack"/>
      <w:bookmarkEnd w:id="0"/>
      <w:r w:rsidR="0039241E" w:rsidRPr="00515C6C">
        <w:rPr>
          <w:rStyle w:val="Pogrubienie"/>
          <w:sz w:val="22"/>
          <w:szCs w:val="22"/>
        </w:rPr>
        <w:t>/</w:t>
      </w:r>
      <w:r w:rsidR="00014D75" w:rsidRPr="00515C6C">
        <w:rPr>
          <w:rStyle w:val="Pogrubienie"/>
          <w:sz w:val="22"/>
          <w:szCs w:val="22"/>
        </w:rPr>
        <w:t>422</w:t>
      </w:r>
      <w:r w:rsidR="0039241E" w:rsidRPr="00515C6C">
        <w:rPr>
          <w:rStyle w:val="Pogrubienie"/>
          <w:sz w:val="22"/>
          <w:szCs w:val="22"/>
        </w:rPr>
        <w:t>/22</w:t>
      </w:r>
      <w:r w:rsidRPr="00515C6C">
        <w:rPr>
          <w:b/>
          <w:bCs/>
          <w:sz w:val="22"/>
          <w:szCs w:val="22"/>
        </w:rPr>
        <w:t xml:space="preserve"> </w:t>
      </w:r>
      <w:r w:rsidRPr="00515C6C">
        <w:rPr>
          <w:b/>
          <w:sz w:val="22"/>
          <w:szCs w:val="22"/>
        </w:rPr>
        <w:t>Rady Miejskiej w Mszczonowie z dnia 30</w:t>
      </w:r>
      <w:r w:rsidRPr="00014D75">
        <w:rPr>
          <w:b/>
          <w:sz w:val="22"/>
          <w:szCs w:val="22"/>
        </w:rPr>
        <w:t xml:space="preserve"> </w:t>
      </w:r>
      <w:r w:rsidR="00014D75" w:rsidRPr="00014D75">
        <w:rPr>
          <w:b/>
          <w:sz w:val="22"/>
          <w:szCs w:val="22"/>
        </w:rPr>
        <w:t>czerwca</w:t>
      </w:r>
      <w:r w:rsidRPr="00014D75">
        <w:rPr>
          <w:b/>
          <w:sz w:val="22"/>
          <w:szCs w:val="22"/>
        </w:rPr>
        <w:t xml:space="preserve"> 202</w:t>
      </w:r>
      <w:r w:rsidR="0039241E" w:rsidRPr="00014D75">
        <w:rPr>
          <w:b/>
          <w:sz w:val="22"/>
          <w:szCs w:val="22"/>
        </w:rPr>
        <w:t>2</w:t>
      </w:r>
      <w:r w:rsidRPr="00014D75">
        <w:rPr>
          <w:b/>
          <w:sz w:val="22"/>
          <w:szCs w:val="22"/>
        </w:rPr>
        <w:t xml:space="preserve"> roku Miejscowego Planu Zagospodarowania Przestrzennego</w:t>
      </w:r>
      <w:r w:rsidR="00F44A01" w:rsidRPr="00014D75">
        <w:rPr>
          <w:b/>
          <w:sz w:val="22"/>
          <w:szCs w:val="22"/>
        </w:rPr>
        <w:t xml:space="preserve"> miasta Mszczonowa</w:t>
      </w:r>
      <w:r w:rsidRPr="00014D75">
        <w:rPr>
          <w:b/>
          <w:sz w:val="22"/>
          <w:szCs w:val="22"/>
        </w:rPr>
        <w:t xml:space="preserve"> obejmującego </w:t>
      </w:r>
      <w:r w:rsidR="00F44A01" w:rsidRPr="00014D75">
        <w:rPr>
          <w:b/>
          <w:sz w:val="22"/>
          <w:szCs w:val="22"/>
        </w:rPr>
        <w:t>działk</w:t>
      </w:r>
      <w:r w:rsidR="001539A9">
        <w:rPr>
          <w:b/>
          <w:sz w:val="22"/>
          <w:szCs w:val="22"/>
        </w:rPr>
        <w:t>i</w:t>
      </w:r>
      <w:r w:rsidR="00F44A01" w:rsidRPr="00014D75">
        <w:rPr>
          <w:b/>
          <w:sz w:val="22"/>
          <w:szCs w:val="22"/>
        </w:rPr>
        <w:t xml:space="preserve"> o nr ew.</w:t>
      </w:r>
      <w:r w:rsidR="001539A9">
        <w:rPr>
          <w:b/>
          <w:sz w:val="22"/>
          <w:szCs w:val="22"/>
        </w:rPr>
        <w:t xml:space="preserve"> </w:t>
      </w:r>
      <w:r w:rsidR="00014D75" w:rsidRPr="00014D75">
        <w:rPr>
          <w:b/>
          <w:bCs/>
          <w:sz w:val="22"/>
          <w:szCs w:val="22"/>
        </w:rPr>
        <w:t>922, 923, 924, 925, 926 w ich granicach ewidencyjnych</w:t>
      </w:r>
      <w:r w:rsidRPr="00014D75">
        <w:rPr>
          <w:b/>
          <w:bCs/>
          <w:sz w:val="22"/>
          <w:szCs w:val="22"/>
        </w:rPr>
        <w:t>.</w:t>
      </w:r>
    </w:p>
    <w:p w:rsidR="00A80C7F" w:rsidRPr="0039241E" w:rsidRDefault="00A80C7F" w:rsidP="00F44A01">
      <w:pPr>
        <w:pStyle w:val="Normalny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9241E">
        <w:rPr>
          <w:sz w:val="22"/>
          <w:szCs w:val="22"/>
        </w:rPr>
        <w:t>Z treścią podjętej Uchwały, uzasadnieniem/podsumowaniem do podjętej uchwały sporządzonym na podstawie art. 42, pkt. 2 oraz na podstawie art. 55 ust. 3 ustawy z dnia 3 października 2008r. o zmianie ustawy o udostępnianiu informacji o środowisku i jego ochronie, udziale społeczeństwa w ochronie środowiska oraz o ocenach oddziaływania na środowisko (</w:t>
      </w:r>
      <w:r w:rsidR="0074536C" w:rsidRPr="0039241E">
        <w:rPr>
          <w:sz w:val="22"/>
          <w:szCs w:val="22"/>
        </w:rPr>
        <w:t>Dz. U. z 202</w:t>
      </w:r>
      <w:r w:rsidR="001539A9">
        <w:rPr>
          <w:sz w:val="22"/>
          <w:szCs w:val="22"/>
        </w:rPr>
        <w:t>2</w:t>
      </w:r>
      <w:r w:rsidRPr="0039241E">
        <w:rPr>
          <w:sz w:val="22"/>
          <w:szCs w:val="22"/>
        </w:rPr>
        <w:t xml:space="preserve">r., poz. </w:t>
      </w:r>
      <w:r w:rsidR="001539A9">
        <w:rPr>
          <w:sz w:val="22"/>
          <w:szCs w:val="22"/>
        </w:rPr>
        <w:t>1029</w:t>
      </w:r>
      <w:r w:rsidRPr="0039241E">
        <w:rPr>
          <w:sz w:val="22"/>
          <w:szCs w:val="22"/>
        </w:rPr>
        <w:t xml:space="preserve">) można zapoznać się na stronie internetowej </w:t>
      </w:r>
      <w:hyperlink r:id="rId4" w:history="1">
        <w:r w:rsidRPr="0039241E">
          <w:rPr>
            <w:rStyle w:val="Hipercze"/>
            <w:sz w:val="22"/>
            <w:szCs w:val="22"/>
          </w:rPr>
          <w:t>www.bip.mszczonow.pl</w:t>
        </w:r>
      </w:hyperlink>
      <w:r w:rsidRPr="0039241E">
        <w:rPr>
          <w:sz w:val="22"/>
          <w:szCs w:val="22"/>
        </w:rPr>
        <w:t xml:space="preserve"> oraz w</w:t>
      </w:r>
      <w:r w:rsidR="00F44A01">
        <w:rPr>
          <w:sz w:val="22"/>
          <w:szCs w:val="22"/>
        </w:rPr>
        <w:t> </w:t>
      </w:r>
      <w:r w:rsidRPr="0039241E">
        <w:rPr>
          <w:sz w:val="22"/>
          <w:szCs w:val="22"/>
        </w:rPr>
        <w:t>siedzibie Urzędu Miejskiego w Mszczonowie, Pl. Piłsudskiego 1, 96-320 Mszczonów (tablica ogłoszeń oraz w pokoju nr 23, II piętro), w  godzinach pracy Urzędu.</w:t>
      </w:r>
    </w:p>
    <w:p w:rsidR="00A80C7F" w:rsidRPr="0039241E" w:rsidRDefault="00A80C7F" w:rsidP="00A80C7F">
      <w:pPr>
        <w:jc w:val="both"/>
        <w:rPr>
          <w:rFonts w:ascii="Times New Roman" w:hAnsi="Times New Roman"/>
        </w:rPr>
      </w:pPr>
    </w:p>
    <w:p w:rsidR="00A80C7F" w:rsidRPr="0039241E" w:rsidRDefault="00A80C7F" w:rsidP="00A80C7F">
      <w:pPr>
        <w:jc w:val="both"/>
        <w:rPr>
          <w:rFonts w:ascii="Times New Roman" w:hAnsi="Times New Roman"/>
          <w:sz w:val="21"/>
          <w:szCs w:val="21"/>
          <w:vertAlign w:val="superscript"/>
        </w:rPr>
      </w:pPr>
    </w:p>
    <w:p w:rsidR="00A80C7F" w:rsidRPr="0039241E" w:rsidRDefault="00A80C7F" w:rsidP="00F44A01">
      <w:pPr>
        <w:jc w:val="right"/>
        <w:rPr>
          <w:rFonts w:ascii="Times New Roman" w:hAnsi="Times New Roman"/>
          <w:b/>
          <w:sz w:val="21"/>
          <w:szCs w:val="21"/>
        </w:rPr>
      </w:pPr>
      <w:r w:rsidRPr="0039241E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                           BURMISTRZ MSZCZONOWA</w:t>
      </w:r>
    </w:p>
    <w:p w:rsidR="00A80C7F" w:rsidRPr="0039241E" w:rsidRDefault="00A80C7F" w:rsidP="00A80C7F">
      <w:pPr>
        <w:jc w:val="right"/>
        <w:rPr>
          <w:rFonts w:ascii="Times New Roman" w:hAnsi="Times New Roman"/>
          <w:sz w:val="21"/>
          <w:szCs w:val="21"/>
        </w:rPr>
      </w:pPr>
      <w:r w:rsidRPr="0039241E">
        <w:rPr>
          <w:rFonts w:ascii="Times New Roman" w:hAnsi="Times New Roman"/>
          <w:sz w:val="21"/>
          <w:szCs w:val="21"/>
        </w:rPr>
        <w:t>mgr inż. Józef Grzegorz Kurek</w:t>
      </w:r>
    </w:p>
    <w:p w:rsidR="00E7725E" w:rsidRPr="0039241E" w:rsidRDefault="00E7725E">
      <w:pPr>
        <w:rPr>
          <w:rFonts w:ascii="Times New Roman" w:hAnsi="Times New Roman"/>
        </w:rPr>
      </w:pPr>
    </w:p>
    <w:sectPr w:rsidR="00E7725E" w:rsidRPr="0039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7F"/>
    <w:rsid w:val="00014D75"/>
    <w:rsid w:val="000D15AE"/>
    <w:rsid w:val="001539A9"/>
    <w:rsid w:val="0018400E"/>
    <w:rsid w:val="0039241E"/>
    <w:rsid w:val="004745FC"/>
    <w:rsid w:val="00515C6C"/>
    <w:rsid w:val="0074536C"/>
    <w:rsid w:val="00A80C7F"/>
    <w:rsid w:val="00AA6B6F"/>
    <w:rsid w:val="00E7725E"/>
    <w:rsid w:val="00F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9F059-00A6-4BF5-940C-566B42D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C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0C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80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0C7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0C7F"/>
    <w:pPr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80C7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36C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9241E"/>
    <w:rPr>
      <w:b/>
      <w:bCs/>
    </w:rPr>
  </w:style>
  <w:style w:type="paragraph" w:customStyle="1" w:styleId="Default">
    <w:name w:val="Default"/>
    <w:rsid w:val="003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Kusiak</dc:creator>
  <cp:keywords/>
  <dc:description/>
  <cp:lastModifiedBy>Milena Suska-Tomaszewska</cp:lastModifiedBy>
  <cp:revision>6</cp:revision>
  <cp:lastPrinted>2022-07-01T09:26:00Z</cp:lastPrinted>
  <dcterms:created xsi:type="dcterms:W3CDTF">2020-10-05T10:41:00Z</dcterms:created>
  <dcterms:modified xsi:type="dcterms:W3CDTF">2022-07-01T09:28:00Z</dcterms:modified>
</cp:coreProperties>
</file>