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9F5" w:rsidRPr="000F43ED" w:rsidRDefault="001419F5" w:rsidP="001419F5">
      <w:pPr>
        <w:pStyle w:val="Nagwek1"/>
        <w:jc w:val="right"/>
        <w:rPr>
          <w:rFonts w:ascii="Arial" w:hAnsi="Arial" w:cs="Arial"/>
          <w:b/>
          <w:bCs/>
        </w:rPr>
      </w:pPr>
      <w:r w:rsidRPr="000F43ED">
        <w:rPr>
          <w:rFonts w:ascii="Arial" w:hAnsi="Arial" w:cs="Arial"/>
          <w:b/>
          <w:bCs/>
        </w:rPr>
        <w:t>RG-12</w:t>
      </w:r>
    </w:p>
    <w:p w:rsidR="001419F5" w:rsidRPr="00B1406A" w:rsidRDefault="001419F5" w:rsidP="001419F5">
      <w:pPr>
        <w:jc w:val="center"/>
        <w:rPr>
          <w:b/>
          <w:bCs/>
          <w:color w:val="000000"/>
          <w:sz w:val="36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B49B2DE" wp14:editId="555FD680">
            <wp:simplePos x="0" y="0"/>
            <wp:positionH relativeFrom="margin">
              <wp:align>left</wp:align>
            </wp:positionH>
            <wp:positionV relativeFrom="margin">
              <wp:posOffset>182118</wp:posOffset>
            </wp:positionV>
            <wp:extent cx="688340" cy="771525"/>
            <wp:effectExtent l="0" t="0" r="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43ED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br/>
      </w:r>
      <w:r w:rsidRPr="00B1406A">
        <w:rPr>
          <w:b/>
          <w:bCs/>
          <w:color w:val="000000"/>
          <w:sz w:val="36"/>
          <w:szCs w:val="20"/>
        </w:rPr>
        <w:t>URZĄD  MIEJSKI   W   MSZCZONOWIE</w:t>
      </w:r>
    </w:p>
    <w:p w:rsidR="001419F5" w:rsidRPr="00B1406A" w:rsidRDefault="001419F5" w:rsidP="001419F5">
      <w:pPr>
        <w:rPr>
          <w:color w:val="000000"/>
          <w:sz w:val="20"/>
          <w:szCs w:val="20"/>
        </w:rPr>
      </w:pPr>
    </w:p>
    <w:p w:rsidR="001419F5" w:rsidRPr="000F43ED" w:rsidRDefault="001419F5" w:rsidP="001419F5">
      <w:pPr>
        <w:rPr>
          <w:rFonts w:ascii="Arial" w:hAnsi="Arial" w:cs="Arial"/>
        </w:rPr>
      </w:pPr>
      <w:r w:rsidRPr="000F43E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19F5" w:rsidRPr="000F43ED" w:rsidRDefault="001419F5" w:rsidP="001419F5">
      <w:pPr>
        <w:rPr>
          <w:rFonts w:ascii="Arial" w:hAnsi="Arial" w:cs="Arial"/>
        </w:rPr>
      </w:pPr>
    </w:p>
    <w:p w:rsidR="001419F5" w:rsidRPr="000F43ED" w:rsidRDefault="001419F5" w:rsidP="001419F5">
      <w:pPr>
        <w:rPr>
          <w:rFonts w:ascii="Arial" w:hAnsi="Arial" w:cs="Arial"/>
          <w:sz w:val="32"/>
        </w:rPr>
      </w:pPr>
      <w:r w:rsidRPr="000F43E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8A197F" wp14:editId="75010476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5829300" cy="0"/>
                <wp:effectExtent l="0" t="0" r="1905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18BD4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pt" to="45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u4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"/>
            </w:pict>
          </mc:Fallback>
        </mc:AlternateContent>
      </w:r>
    </w:p>
    <w:p w:rsidR="001419F5" w:rsidRPr="000F43ED" w:rsidRDefault="001419F5" w:rsidP="001419F5">
      <w:pPr>
        <w:pStyle w:val="Nagwek3"/>
        <w:rPr>
          <w:rFonts w:ascii="Arial" w:hAnsi="Arial" w:cs="Arial"/>
        </w:rPr>
      </w:pPr>
      <w:r w:rsidRPr="000F43ED">
        <w:rPr>
          <w:rFonts w:ascii="Arial" w:hAnsi="Arial" w:cs="Arial"/>
        </w:rPr>
        <w:t>KARTA   INFORMACYJNA</w:t>
      </w:r>
    </w:p>
    <w:p w:rsidR="001419F5" w:rsidRPr="000F43ED" w:rsidRDefault="001419F5" w:rsidP="001419F5">
      <w:pPr>
        <w:rPr>
          <w:rFonts w:ascii="Arial" w:hAnsi="Arial" w:cs="Arial"/>
        </w:rPr>
      </w:pPr>
    </w:p>
    <w:p w:rsidR="001419F5" w:rsidRPr="000F43ED" w:rsidRDefault="001419F5" w:rsidP="001419F5">
      <w:pPr>
        <w:pStyle w:val="Nagwek4"/>
        <w:rPr>
          <w:rFonts w:ascii="Arial" w:hAnsi="Arial" w:cs="Arial"/>
          <w:sz w:val="22"/>
          <w:szCs w:val="22"/>
        </w:rPr>
      </w:pPr>
      <w:r w:rsidRPr="000F43ED">
        <w:rPr>
          <w:rFonts w:ascii="Arial" w:hAnsi="Arial" w:cs="Arial"/>
          <w:sz w:val="22"/>
          <w:szCs w:val="22"/>
        </w:rPr>
        <w:t>WYDANIE 1</w:t>
      </w:r>
      <w:r>
        <w:rPr>
          <w:rFonts w:ascii="Arial" w:hAnsi="Arial" w:cs="Arial"/>
          <w:sz w:val="22"/>
          <w:szCs w:val="22"/>
        </w:rPr>
        <w:t>2</w:t>
      </w:r>
      <w:r w:rsidRPr="000F43ED">
        <w:rPr>
          <w:rFonts w:ascii="Arial" w:hAnsi="Arial" w:cs="Arial"/>
          <w:sz w:val="22"/>
          <w:szCs w:val="22"/>
        </w:rPr>
        <w:t xml:space="preserve"> z dnia </w:t>
      </w:r>
      <w:r>
        <w:rPr>
          <w:rFonts w:ascii="Arial" w:hAnsi="Arial" w:cs="Arial"/>
          <w:sz w:val="22"/>
          <w:szCs w:val="22"/>
        </w:rPr>
        <w:t>14 lipca</w:t>
      </w:r>
      <w:r w:rsidRPr="000F43ED">
        <w:rPr>
          <w:rFonts w:ascii="Arial" w:hAnsi="Arial" w:cs="Arial"/>
          <w:sz w:val="22"/>
          <w:szCs w:val="22"/>
        </w:rPr>
        <w:t xml:space="preserve"> 2020 roku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1419F5" w:rsidRPr="000F43ED" w:rsidTr="009D5A9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5" w:rsidRPr="000F43ED" w:rsidRDefault="001419F5" w:rsidP="009D5A93">
            <w:pPr>
              <w:pStyle w:val="Nagwek2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419F5" w:rsidRPr="000F43ED" w:rsidRDefault="001419F5" w:rsidP="009D5A93">
            <w:pPr>
              <w:pStyle w:val="Nagwek2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F43ED">
              <w:rPr>
                <w:rFonts w:ascii="Arial" w:hAnsi="Arial" w:cs="Arial"/>
                <w:sz w:val="22"/>
                <w:szCs w:val="22"/>
                <w:lang w:eastAsia="en-US"/>
              </w:rPr>
              <w:t>Sprawa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5" w:rsidRPr="000F43ED" w:rsidRDefault="001419F5" w:rsidP="009D5A93">
            <w:pPr>
              <w:spacing w:line="256" w:lineRule="auto"/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1419F5" w:rsidRPr="000F43ED" w:rsidRDefault="001419F5" w:rsidP="009D5A9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0F43E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Nabycie nieruchomości w drodze bezprzetargowej</w:t>
            </w:r>
          </w:p>
        </w:tc>
      </w:tr>
      <w:tr w:rsidR="001419F5" w:rsidRPr="000F43ED" w:rsidTr="009D5A9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5" w:rsidRPr="000F43ED" w:rsidRDefault="001419F5" w:rsidP="009D5A9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1419F5" w:rsidRPr="000F43ED" w:rsidRDefault="001419F5" w:rsidP="009D5A9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0F43E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Podstawa Prawna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5" w:rsidRPr="000F43ED" w:rsidRDefault="001419F5" w:rsidP="009D5A93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419F5" w:rsidRPr="000F43ED" w:rsidRDefault="001419F5" w:rsidP="009D5A93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F43ED">
              <w:rPr>
                <w:rFonts w:ascii="Arial" w:hAnsi="Arial" w:cs="Arial"/>
                <w:sz w:val="22"/>
                <w:szCs w:val="22"/>
                <w:lang w:eastAsia="en-US"/>
              </w:rPr>
              <w:t xml:space="preserve">Art. 37 ust. 2 ustawy z dnia 21 sierpnia 1997r. o gospodarce nieruchomościami </w:t>
            </w:r>
          </w:p>
        </w:tc>
      </w:tr>
      <w:tr w:rsidR="001419F5" w:rsidRPr="000F43ED" w:rsidTr="009D5A93">
        <w:trPr>
          <w:trHeight w:val="11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5" w:rsidRPr="000F43ED" w:rsidRDefault="001419F5" w:rsidP="009D5A9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1419F5" w:rsidRPr="000F43ED" w:rsidRDefault="001419F5" w:rsidP="009D5A9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0F43E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Miejsce załatwienia sprawy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5" w:rsidRPr="000F43ED" w:rsidRDefault="001419F5" w:rsidP="009D5A93">
            <w:pPr>
              <w:pStyle w:val="Nagwek7"/>
              <w:spacing w:line="256" w:lineRule="auto"/>
              <w:rPr>
                <w:rFonts w:ascii="Arial" w:hAnsi="Arial" w:cs="Arial"/>
                <w:szCs w:val="22"/>
                <w:lang w:eastAsia="en-US"/>
              </w:rPr>
            </w:pPr>
          </w:p>
          <w:p w:rsidR="001419F5" w:rsidRPr="000F43ED" w:rsidRDefault="001419F5" w:rsidP="009D5A93">
            <w:pPr>
              <w:pStyle w:val="Nagwek7"/>
              <w:spacing w:line="256" w:lineRule="auto"/>
              <w:ind w:left="1586"/>
              <w:jc w:val="left"/>
              <w:rPr>
                <w:rFonts w:ascii="Arial" w:hAnsi="Arial" w:cs="Arial"/>
                <w:szCs w:val="22"/>
                <w:lang w:eastAsia="en-US"/>
              </w:rPr>
            </w:pPr>
            <w:r w:rsidRPr="000F43ED">
              <w:rPr>
                <w:rFonts w:ascii="Arial" w:hAnsi="Arial" w:cs="Arial"/>
                <w:szCs w:val="22"/>
                <w:lang w:eastAsia="en-US"/>
              </w:rPr>
              <w:t>Urząd Miejski w Mszczonowie</w:t>
            </w:r>
          </w:p>
          <w:p w:rsidR="001419F5" w:rsidRPr="000F43ED" w:rsidRDefault="001419F5" w:rsidP="009D5A93">
            <w:pPr>
              <w:spacing w:line="256" w:lineRule="auto"/>
              <w:ind w:left="1586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0F43E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Pl. Piłsudskiego 1, pok. 23 </w:t>
            </w:r>
          </w:p>
          <w:p w:rsidR="001419F5" w:rsidRPr="000F43ED" w:rsidRDefault="001419F5" w:rsidP="009D5A93">
            <w:pPr>
              <w:spacing w:line="256" w:lineRule="auto"/>
              <w:ind w:left="1586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0F43E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Tel. (46) 858-28-56 </w:t>
            </w:r>
          </w:p>
          <w:p w:rsidR="001419F5" w:rsidRPr="000F43ED" w:rsidRDefault="001419F5" w:rsidP="009D5A93">
            <w:pPr>
              <w:spacing w:line="256" w:lineRule="auto"/>
              <w:ind w:left="1586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F43E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          </w:t>
            </w:r>
          </w:p>
        </w:tc>
      </w:tr>
      <w:tr w:rsidR="001419F5" w:rsidRPr="000F43ED" w:rsidTr="009D5A9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5" w:rsidRPr="000F43ED" w:rsidRDefault="001419F5" w:rsidP="009D5A9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1419F5" w:rsidRPr="000F43ED" w:rsidRDefault="001419F5" w:rsidP="009D5A9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0F43E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Jednostka odpowiedzialna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5" w:rsidRPr="000F43ED" w:rsidRDefault="001419F5" w:rsidP="009D5A93">
            <w:pPr>
              <w:pStyle w:val="Nagwek5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419F5" w:rsidRPr="000F43ED" w:rsidRDefault="001419F5" w:rsidP="009D5A93">
            <w:pPr>
              <w:pStyle w:val="Nagwek5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F43ED">
              <w:rPr>
                <w:rFonts w:ascii="Arial" w:hAnsi="Arial" w:cs="Arial"/>
                <w:sz w:val="22"/>
                <w:szCs w:val="22"/>
                <w:lang w:eastAsia="en-US"/>
              </w:rPr>
              <w:t>Wydział Rozwoju Gospodarczego</w:t>
            </w:r>
          </w:p>
        </w:tc>
      </w:tr>
      <w:tr w:rsidR="001419F5" w:rsidRPr="000F43ED" w:rsidTr="009D5A9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5" w:rsidRPr="000F43ED" w:rsidRDefault="001419F5" w:rsidP="009D5A9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1419F5" w:rsidRPr="000F43ED" w:rsidRDefault="001419F5" w:rsidP="009D5A9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0F43E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Wymagane dokumenty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5" w:rsidRPr="000F43ED" w:rsidRDefault="001419F5" w:rsidP="009D5A93">
            <w:pPr>
              <w:numPr>
                <w:ilvl w:val="1"/>
                <w:numId w:val="1"/>
              </w:num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F43ED">
              <w:rPr>
                <w:rFonts w:ascii="Arial" w:hAnsi="Arial" w:cs="Arial"/>
                <w:sz w:val="22"/>
                <w:szCs w:val="22"/>
                <w:lang w:eastAsia="en-US"/>
              </w:rPr>
              <w:t>wniosek</w:t>
            </w:r>
          </w:p>
          <w:p w:rsidR="001419F5" w:rsidRPr="000F43ED" w:rsidRDefault="001419F5" w:rsidP="009D5A93">
            <w:pPr>
              <w:numPr>
                <w:ilvl w:val="1"/>
                <w:numId w:val="1"/>
              </w:num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F43ED">
              <w:rPr>
                <w:rFonts w:ascii="Arial" w:hAnsi="Arial" w:cs="Arial"/>
                <w:sz w:val="22"/>
                <w:szCs w:val="22"/>
                <w:lang w:eastAsia="en-US"/>
              </w:rPr>
              <w:t>dokumenty na poparcie prawa do bezprzetargowego nabycia nieruchomości</w:t>
            </w:r>
          </w:p>
        </w:tc>
      </w:tr>
      <w:tr w:rsidR="001419F5" w:rsidRPr="000F43ED" w:rsidTr="009D5A9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5" w:rsidRPr="000F43ED" w:rsidRDefault="001419F5" w:rsidP="009D5A93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1419F5" w:rsidRPr="000F43ED" w:rsidRDefault="001419F5" w:rsidP="009D5A9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0F43E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Opłaty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5" w:rsidRPr="000F43ED" w:rsidRDefault="001419F5" w:rsidP="009D5A93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419F5" w:rsidRPr="000F43ED" w:rsidRDefault="001419F5" w:rsidP="009D5A93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F43ED">
              <w:rPr>
                <w:rFonts w:ascii="Arial" w:hAnsi="Arial" w:cs="Arial"/>
                <w:sz w:val="22"/>
                <w:szCs w:val="22"/>
                <w:lang w:eastAsia="en-US"/>
              </w:rPr>
              <w:t>Nie dotyczy</w:t>
            </w:r>
          </w:p>
        </w:tc>
      </w:tr>
      <w:tr w:rsidR="001419F5" w:rsidRPr="000F43ED" w:rsidTr="009D5A9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5" w:rsidRPr="000F43ED" w:rsidRDefault="001419F5" w:rsidP="009D5A9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0F43E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Termin załatwienia sprawy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5" w:rsidRPr="000F43ED" w:rsidRDefault="001419F5" w:rsidP="009D5A93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419F5" w:rsidRPr="000F43ED" w:rsidRDefault="001419F5" w:rsidP="009D5A93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F43ED">
              <w:rPr>
                <w:rFonts w:ascii="Arial" w:hAnsi="Arial" w:cs="Arial"/>
                <w:sz w:val="22"/>
                <w:szCs w:val="22"/>
                <w:lang w:eastAsia="en-US"/>
              </w:rPr>
              <w:t>Do 6 miesięcy</w:t>
            </w:r>
          </w:p>
          <w:p w:rsidR="001419F5" w:rsidRPr="000F43ED" w:rsidRDefault="001419F5" w:rsidP="009D5A93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F43ED">
              <w:rPr>
                <w:rFonts w:ascii="Arial" w:hAnsi="Arial" w:cs="Arial"/>
                <w:sz w:val="22"/>
                <w:szCs w:val="22"/>
                <w:lang w:eastAsia="en-US"/>
              </w:rPr>
              <w:t>W przypadku braku księgi wieczystej dla nieruchomości do 6 miesięcy od chwili jej założenia</w:t>
            </w:r>
          </w:p>
          <w:p w:rsidR="001419F5" w:rsidRPr="000F43ED" w:rsidRDefault="001419F5" w:rsidP="009D5A93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419F5" w:rsidRPr="000F43ED" w:rsidTr="009D5A9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5" w:rsidRPr="000F43ED" w:rsidRDefault="001419F5" w:rsidP="009D5A93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1419F5" w:rsidRPr="000F43ED" w:rsidRDefault="001419F5" w:rsidP="009D5A9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0F43E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Tryb odwoławczy</w:t>
            </w:r>
          </w:p>
          <w:p w:rsidR="001419F5" w:rsidRPr="000F43ED" w:rsidRDefault="001419F5" w:rsidP="009D5A9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5" w:rsidRPr="000F43ED" w:rsidRDefault="001419F5" w:rsidP="009D5A93">
            <w:pPr>
              <w:spacing w:line="256" w:lineRule="auto"/>
              <w:ind w:left="36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419F5" w:rsidRPr="000F43ED" w:rsidRDefault="001419F5" w:rsidP="009D5A93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F43ED">
              <w:rPr>
                <w:rFonts w:ascii="Arial" w:hAnsi="Arial" w:cs="Arial"/>
                <w:sz w:val="22"/>
                <w:szCs w:val="22"/>
                <w:lang w:eastAsia="en-US"/>
              </w:rPr>
              <w:t xml:space="preserve">Nie przysługuje </w:t>
            </w:r>
          </w:p>
        </w:tc>
      </w:tr>
      <w:tr w:rsidR="001419F5" w:rsidRPr="000F43ED" w:rsidTr="009D5A9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5" w:rsidRPr="000F43ED" w:rsidRDefault="001419F5" w:rsidP="009D5A93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1419F5" w:rsidRPr="000F43ED" w:rsidRDefault="001419F5" w:rsidP="009D5A93">
            <w:pPr>
              <w:pStyle w:val="Nagwek2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F43ED">
              <w:rPr>
                <w:rFonts w:ascii="Arial" w:hAnsi="Arial" w:cs="Arial"/>
                <w:sz w:val="22"/>
                <w:szCs w:val="22"/>
                <w:lang w:eastAsia="en-US"/>
              </w:rPr>
              <w:t>Uwagi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5" w:rsidRPr="000F43ED" w:rsidRDefault="001419F5" w:rsidP="009D5A93">
            <w:pPr>
              <w:numPr>
                <w:ilvl w:val="0"/>
                <w:numId w:val="2"/>
              </w:num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F43ED">
              <w:rPr>
                <w:rFonts w:ascii="Arial" w:hAnsi="Arial" w:cs="Arial"/>
                <w:sz w:val="22"/>
                <w:szCs w:val="22"/>
                <w:lang w:eastAsia="en-US"/>
              </w:rPr>
              <w:t>Wniosek winien być podpisany przez wszystkich wnioskodawców.</w:t>
            </w:r>
          </w:p>
          <w:p w:rsidR="001419F5" w:rsidRPr="000F43ED" w:rsidRDefault="001419F5" w:rsidP="009D5A93">
            <w:pPr>
              <w:numPr>
                <w:ilvl w:val="0"/>
                <w:numId w:val="2"/>
              </w:num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F43ED">
              <w:rPr>
                <w:rFonts w:ascii="Arial" w:hAnsi="Arial" w:cs="Arial"/>
                <w:sz w:val="22"/>
                <w:szCs w:val="22"/>
                <w:lang w:eastAsia="en-US"/>
              </w:rPr>
              <w:t>W przypadku braku kompletu wymaganych dokumentów wnioskodawca zostanie wezwany do ich uzupełnienia i złożenia w biurze podawczym Urzędu lub w wydziale prowadzącym sprawę.</w:t>
            </w:r>
          </w:p>
          <w:p w:rsidR="001419F5" w:rsidRPr="000F43ED" w:rsidRDefault="001419F5" w:rsidP="009D5A93">
            <w:pPr>
              <w:numPr>
                <w:ilvl w:val="0"/>
                <w:numId w:val="2"/>
              </w:num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F43ED">
              <w:rPr>
                <w:rFonts w:ascii="Arial" w:hAnsi="Arial" w:cs="Arial"/>
                <w:sz w:val="22"/>
                <w:szCs w:val="22"/>
                <w:lang w:eastAsia="en-US"/>
              </w:rPr>
              <w:t>Załączony formularz podania nie jest obowiązkowy.</w:t>
            </w:r>
          </w:p>
          <w:p w:rsidR="001419F5" w:rsidRPr="000F43ED" w:rsidRDefault="001419F5" w:rsidP="009D5A93">
            <w:pPr>
              <w:spacing w:line="256" w:lineRule="auto"/>
              <w:ind w:left="7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419F5" w:rsidRPr="000F43ED" w:rsidTr="009D5A9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5" w:rsidRPr="000F43ED" w:rsidRDefault="001419F5" w:rsidP="009D5A93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1419F5" w:rsidRPr="00F82C8C" w:rsidRDefault="001419F5" w:rsidP="009D5A93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F82C8C">
              <w:rPr>
                <w:rFonts w:ascii="Arial" w:hAnsi="Arial" w:cs="Arial"/>
                <w:b/>
                <w:sz w:val="20"/>
              </w:rPr>
              <w:t>OBOWIĄZEK INFORMACYJNY</w:t>
            </w:r>
          </w:p>
          <w:p w:rsidR="001419F5" w:rsidRPr="000F43ED" w:rsidRDefault="001419F5" w:rsidP="009D5A93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5" w:rsidRPr="000F43ED" w:rsidRDefault="001419F5" w:rsidP="009D5A93">
            <w:pPr>
              <w:ind w:firstLine="207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F43ED">
              <w:rPr>
                <w:rFonts w:ascii="Arial" w:hAnsi="Arial" w:cs="Arial"/>
                <w:sz w:val="19"/>
                <w:szCs w:val="19"/>
              </w:rPr>
      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      </w:r>
          </w:p>
          <w:p w:rsidR="001419F5" w:rsidRPr="000F43ED" w:rsidRDefault="001419F5" w:rsidP="009D5A93">
            <w:pPr>
              <w:pStyle w:val="Akapitzlist"/>
              <w:numPr>
                <w:ilvl w:val="1"/>
                <w:numId w:val="3"/>
              </w:numPr>
              <w:spacing w:after="160" w:line="240" w:lineRule="auto"/>
              <w:ind w:left="567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F43ED">
              <w:rPr>
                <w:rFonts w:ascii="Arial" w:hAnsi="Arial" w:cs="Arial"/>
                <w:sz w:val="19"/>
                <w:szCs w:val="19"/>
              </w:rPr>
              <w:t xml:space="preserve"> Administratorem Państwa danych jest </w:t>
            </w:r>
            <w:r w:rsidRPr="000F43ED">
              <w:rPr>
                <w:rFonts w:ascii="Arial" w:hAnsi="Arial" w:cs="Arial"/>
                <w:b/>
                <w:sz w:val="19"/>
                <w:szCs w:val="19"/>
              </w:rPr>
              <w:t>Gmina Mszczonów reprezentowana przez Burmistrza Mszczonowa</w:t>
            </w:r>
            <w:r w:rsidRPr="000F43ED">
              <w:rPr>
                <w:rFonts w:ascii="Arial" w:hAnsi="Arial" w:cs="Arial"/>
                <w:sz w:val="19"/>
                <w:szCs w:val="19"/>
              </w:rPr>
              <w:t xml:space="preserve"> (adres: Plac </w:t>
            </w:r>
            <w:r w:rsidRPr="000F43ED">
              <w:rPr>
                <w:rFonts w:ascii="Arial" w:hAnsi="Arial" w:cs="Arial"/>
                <w:sz w:val="19"/>
                <w:szCs w:val="19"/>
              </w:rPr>
              <w:lastRenderedPageBreak/>
              <w:t xml:space="preserve">Piłsudskiego 1, 96-320 Mszczonów, email: </w:t>
            </w:r>
            <w:hyperlink r:id="rId6" w:history="1">
              <w:r w:rsidRPr="000F43ED">
                <w:rPr>
                  <w:rStyle w:val="Hipercze"/>
                  <w:rFonts w:ascii="Arial" w:hAnsi="Arial" w:cs="Arial"/>
                  <w:sz w:val="19"/>
                  <w:szCs w:val="19"/>
                </w:rPr>
                <w:t>urząd.miejski@mszczonow.pl</w:t>
              </w:r>
            </w:hyperlink>
            <w:r w:rsidRPr="000F43ED">
              <w:rPr>
                <w:rFonts w:ascii="Arial" w:hAnsi="Arial" w:cs="Arial"/>
                <w:sz w:val="19"/>
                <w:szCs w:val="19"/>
              </w:rPr>
              <w:t>, tel: +48 46 858 28 40).</w:t>
            </w:r>
          </w:p>
          <w:p w:rsidR="001419F5" w:rsidRPr="000F43ED" w:rsidRDefault="001419F5" w:rsidP="009D5A93">
            <w:pPr>
              <w:pStyle w:val="Akapitzlist"/>
              <w:numPr>
                <w:ilvl w:val="1"/>
                <w:numId w:val="3"/>
              </w:numPr>
              <w:spacing w:after="160" w:line="240" w:lineRule="auto"/>
              <w:ind w:left="567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F43ED">
              <w:rPr>
                <w:rFonts w:ascii="Arial" w:hAnsi="Arial" w:cs="Arial"/>
                <w:sz w:val="19"/>
                <w:szCs w:val="19"/>
              </w:rPr>
      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      </w:r>
          </w:p>
          <w:p w:rsidR="001419F5" w:rsidRPr="000F43ED" w:rsidRDefault="001419F5" w:rsidP="009D5A93">
            <w:pPr>
              <w:pStyle w:val="Akapitzlist"/>
              <w:numPr>
                <w:ilvl w:val="1"/>
                <w:numId w:val="3"/>
              </w:numPr>
              <w:spacing w:after="160" w:line="240" w:lineRule="auto"/>
              <w:ind w:left="567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F43ED">
              <w:rPr>
                <w:rFonts w:ascii="Arial" w:hAnsi="Arial" w:cs="Arial"/>
                <w:sz w:val="19"/>
                <w:szCs w:val="19"/>
              </w:rPr>
              <w:t>Państwa dane osobowe będą przetwarzane w celu sprzedaży lokalu mieszkalnego na rzecz najemcy, zbycia nieruchomości w drodze bezprzetargowej i w drodze przetargu, sprzedaży nieruchomości dotychczasowemu użytkownikowi wieczystemu w trybie bezprzetargowym,  zamiany gruntów oraz naliczenia i egzekucji opłaty.</w:t>
            </w:r>
          </w:p>
          <w:p w:rsidR="001419F5" w:rsidRPr="000F43ED" w:rsidRDefault="001419F5" w:rsidP="009D5A93">
            <w:pPr>
              <w:pStyle w:val="Akapitzlist"/>
              <w:numPr>
                <w:ilvl w:val="1"/>
                <w:numId w:val="3"/>
              </w:numPr>
              <w:spacing w:after="160" w:line="240" w:lineRule="auto"/>
              <w:ind w:left="567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F43ED">
              <w:rPr>
                <w:rFonts w:ascii="Arial" w:hAnsi="Arial" w:cs="Arial"/>
                <w:sz w:val="19"/>
                <w:szCs w:val="19"/>
              </w:rPr>
              <w:t>Podstawa prawna przetwarzania danych osobowych:</w:t>
            </w:r>
          </w:p>
          <w:p w:rsidR="001419F5" w:rsidRPr="000F43ED" w:rsidRDefault="001419F5" w:rsidP="009D5A93">
            <w:pPr>
              <w:pStyle w:val="Akapitzlist"/>
              <w:spacing w:after="160" w:line="240" w:lineRule="auto"/>
              <w:ind w:left="567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F43ED">
              <w:rPr>
                <w:rFonts w:ascii="Arial" w:hAnsi="Arial" w:cs="Arial"/>
                <w:sz w:val="19"/>
                <w:szCs w:val="19"/>
              </w:rPr>
              <w:t xml:space="preserve">- </w:t>
            </w:r>
            <w:bookmarkStart w:id="0" w:name="_Hlk268865"/>
            <w:r w:rsidRPr="000F43ED">
              <w:rPr>
                <w:rFonts w:ascii="Arial" w:hAnsi="Arial" w:cs="Arial"/>
                <w:sz w:val="19"/>
                <w:szCs w:val="19"/>
              </w:rPr>
              <w:t>art. 6 u</w:t>
            </w:r>
            <w:bookmarkStart w:id="1" w:name="_Hlk6857956"/>
            <w:r w:rsidRPr="000F43ED">
              <w:rPr>
                <w:rFonts w:ascii="Arial" w:hAnsi="Arial" w:cs="Arial"/>
                <w:sz w:val="19"/>
                <w:szCs w:val="19"/>
              </w:rPr>
              <w:t xml:space="preserve">st. 1 lit. </w:t>
            </w:r>
            <w:r>
              <w:rPr>
                <w:rFonts w:ascii="Arial" w:hAnsi="Arial" w:cs="Arial"/>
                <w:sz w:val="19"/>
                <w:szCs w:val="19"/>
              </w:rPr>
              <w:t xml:space="preserve">b i </w:t>
            </w:r>
            <w:r w:rsidRPr="000F43ED">
              <w:rPr>
                <w:rFonts w:ascii="Arial" w:hAnsi="Arial" w:cs="Arial"/>
                <w:sz w:val="19"/>
                <w:szCs w:val="19"/>
              </w:rPr>
              <w:t>c ROD</w:t>
            </w:r>
            <w:r>
              <w:rPr>
                <w:rFonts w:ascii="Arial" w:hAnsi="Arial" w:cs="Arial"/>
                <w:sz w:val="19"/>
                <w:szCs w:val="19"/>
              </w:rPr>
              <w:t>O</w:t>
            </w:r>
            <w:r w:rsidRPr="000F43ED">
              <w:rPr>
                <w:rFonts w:ascii="Arial" w:hAnsi="Arial" w:cs="Arial"/>
                <w:sz w:val="19"/>
                <w:szCs w:val="19"/>
              </w:rPr>
              <w:t>;</w:t>
            </w:r>
          </w:p>
          <w:p w:rsidR="001419F5" w:rsidRPr="000F43ED" w:rsidRDefault="001419F5" w:rsidP="009D5A93">
            <w:pPr>
              <w:pStyle w:val="Akapitzlist"/>
              <w:spacing w:after="160" w:line="240" w:lineRule="auto"/>
              <w:ind w:left="567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F43ED">
              <w:rPr>
                <w:rFonts w:ascii="Arial" w:hAnsi="Arial" w:cs="Arial"/>
                <w:sz w:val="19"/>
                <w:szCs w:val="19"/>
              </w:rPr>
              <w:t xml:space="preserve">- </w:t>
            </w:r>
            <w:bookmarkEnd w:id="1"/>
            <w:r w:rsidRPr="000F43ED">
              <w:rPr>
                <w:rFonts w:ascii="Arial" w:hAnsi="Arial" w:cs="Arial"/>
                <w:sz w:val="19"/>
                <w:szCs w:val="19"/>
              </w:rPr>
              <w:t>ustawa z dnia 24 czerwca 1994r. o własności lokali;</w:t>
            </w:r>
          </w:p>
          <w:p w:rsidR="001419F5" w:rsidRPr="000F43ED" w:rsidRDefault="001419F5" w:rsidP="009D5A93">
            <w:pPr>
              <w:pStyle w:val="Akapitzlist"/>
              <w:spacing w:after="160" w:line="240" w:lineRule="auto"/>
              <w:ind w:left="567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F43ED">
              <w:rPr>
                <w:rFonts w:ascii="Arial" w:hAnsi="Arial" w:cs="Arial"/>
                <w:sz w:val="19"/>
                <w:szCs w:val="19"/>
              </w:rPr>
              <w:t>- ustawa z dnia 21 sierpnia 1997r. o gospodarce nieruchomościami;</w:t>
            </w:r>
          </w:p>
          <w:p w:rsidR="001419F5" w:rsidRPr="000F43ED" w:rsidRDefault="001419F5" w:rsidP="009D5A93">
            <w:pPr>
              <w:pStyle w:val="Akapitzlist"/>
              <w:spacing w:after="160" w:line="240" w:lineRule="auto"/>
              <w:ind w:left="567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F43ED">
              <w:rPr>
                <w:rFonts w:ascii="Arial" w:hAnsi="Arial" w:cs="Arial"/>
                <w:sz w:val="19"/>
                <w:szCs w:val="19"/>
              </w:rPr>
              <w:t>- ustawa z dnia 29 lipca 2005 r. o przekształceniu prawa użytkowania wieczystego w prawo własności nieruchomości;</w:t>
            </w:r>
          </w:p>
          <w:p w:rsidR="001419F5" w:rsidRPr="000F43ED" w:rsidRDefault="001419F5" w:rsidP="009D5A93">
            <w:pPr>
              <w:pStyle w:val="Akapitzlist"/>
              <w:spacing w:after="160" w:line="240" w:lineRule="auto"/>
              <w:ind w:left="567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F43ED">
              <w:rPr>
                <w:rFonts w:ascii="Arial" w:hAnsi="Arial" w:cs="Arial"/>
                <w:sz w:val="19"/>
                <w:szCs w:val="19"/>
              </w:rPr>
              <w:t>- ustawa z dnia 24 czerwca 1994 roku o własności lokali;</w:t>
            </w:r>
          </w:p>
          <w:p w:rsidR="001419F5" w:rsidRDefault="001419F5" w:rsidP="009D5A93">
            <w:pPr>
              <w:pStyle w:val="Akapitzlist"/>
              <w:spacing w:after="160" w:line="240" w:lineRule="auto"/>
              <w:ind w:left="567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F43ED">
              <w:rPr>
                <w:rFonts w:ascii="Arial" w:hAnsi="Arial" w:cs="Arial"/>
                <w:sz w:val="19"/>
                <w:szCs w:val="19"/>
              </w:rPr>
              <w:t>- ustawa z dnia 16 listo</w:t>
            </w:r>
            <w:r>
              <w:rPr>
                <w:rFonts w:ascii="Arial" w:hAnsi="Arial" w:cs="Arial"/>
                <w:sz w:val="19"/>
                <w:szCs w:val="19"/>
              </w:rPr>
              <w:t>pada 2006r. o opłacie skarbowej,</w:t>
            </w:r>
          </w:p>
          <w:p w:rsidR="001419F5" w:rsidRPr="000F43ED" w:rsidRDefault="001419F5" w:rsidP="009D5A93">
            <w:pPr>
              <w:pStyle w:val="Akapitzlist"/>
              <w:spacing w:after="160" w:line="240" w:lineRule="auto"/>
              <w:ind w:left="567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oraz art. 6 ust.1 lit. a RODO (na podstawie zgody) w przypadku danych podanych dobrowolnie. </w:t>
            </w:r>
            <w:r w:rsidRPr="000F43ED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1419F5" w:rsidRPr="000F43ED" w:rsidRDefault="001419F5" w:rsidP="009D5A93">
            <w:pPr>
              <w:pStyle w:val="Akapitzlist"/>
              <w:numPr>
                <w:ilvl w:val="1"/>
                <w:numId w:val="3"/>
              </w:numPr>
              <w:spacing w:after="160" w:line="240" w:lineRule="auto"/>
              <w:ind w:left="567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F43ED">
              <w:rPr>
                <w:rFonts w:ascii="Arial" w:hAnsi="Arial" w:cs="Arial"/>
                <w:sz w:val="19"/>
                <w:szCs w:val="19"/>
              </w:rPr>
              <w:t xml:space="preserve"> Państwa dane osobowe będą przetwarzane przez okres niezbędny do realizacji ww. celu z uwzględnieniem okresów przechowywania określonych w przepisach szczególnych, w tym przepisów archiwalnych, tj przez okres 25 pełnych lat kalendarzowych, licząc od 1 stycznia roku następnego po roku, w którym nastąpiło zakończenie spraw następuje przekazanie do archiwum państwowego (26 lat). Rozporządzenie Prezesa Rady Ministrów z dnia 18 stycznia 2011 r. w sprawie instrukcji kancelaryjnej, jednolitych rzeczowych wykazów akt oraz instrukcji w sprawie organizacji i zakresu działania archiwów zakładowych oraz w przypadku zgody do momenty jej cofnięcia</w:t>
            </w:r>
          </w:p>
          <w:bookmarkEnd w:id="0"/>
          <w:p w:rsidR="001419F5" w:rsidRPr="000F43ED" w:rsidRDefault="001419F5" w:rsidP="009D5A93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567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F43ED">
              <w:rPr>
                <w:rFonts w:ascii="Arial" w:hAnsi="Arial" w:cs="Arial"/>
                <w:sz w:val="19"/>
                <w:szCs w:val="19"/>
              </w:rPr>
              <w:t>Państwa dane nie będą przetwarzane w sposób zautomatyzowany, w tym nie będą podlegać profilowaniu.</w:t>
            </w:r>
          </w:p>
          <w:p w:rsidR="001419F5" w:rsidRPr="000F43ED" w:rsidRDefault="001419F5" w:rsidP="009D5A93">
            <w:pPr>
              <w:pStyle w:val="Akapitzlist"/>
              <w:numPr>
                <w:ilvl w:val="1"/>
                <w:numId w:val="3"/>
              </w:numPr>
              <w:spacing w:after="160" w:line="240" w:lineRule="auto"/>
              <w:ind w:left="567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F43ED">
              <w:rPr>
                <w:rFonts w:ascii="Arial" w:hAnsi="Arial" w:cs="Arial"/>
                <w:sz w:val="19"/>
                <w:szCs w:val="19"/>
              </w:rPr>
              <w:t>Państwa dane osobowych nie będą przekazywane poza Europejski Obszar Gospodarczy (obejmujący Unię Europejską, Norwegię, Liechtenstein i Islandię).</w:t>
            </w:r>
          </w:p>
          <w:p w:rsidR="001419F5" w:rsidRPr="000F43ED" w:rsidRDefault="001419F5" w:rsidP="009D5A93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567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F43ED">
              <w:rPr>
                <w:rFonts w:ascii="Arial" w:hAnsi="Arial" w:cs="Arial"/>
                <w:sz w:val="19"/>
                <w:szCs w:val="19"/>
              </w:rPr>
              <w:t>W związku z przetwarzaniem Państwa danych osobowych, przysługują Państwu następujące prawa:</w:t>
            </w:r>
          </w:p>
          <w:p w:rsidR="001419F5" w:rsidRPr="000F43ED" w:rsidRDefault="001419F5" w:rsidP="009D5A93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F43ED">
              <w:rPr>
                <w:rFonts w:ascii="Arial" w:hAnsi="Arial" w:cs="Arial"/>
                <w:sz w:val="19"/>
                <w:szCs w:val="19"/>
              </w:rPr>
              <w:t>prawo dostępu do swoich danych oraz otrzymania ich kopii;</w:t>
            </w:r>
          </w:p>
          <w:p w:rsidR="001419F5" w:rsidRPr="000F43ED" w:rsidRDefault="001419F5" w:rsidP="009D5A93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F43ED">
              <w:rPr>
                <w:rFonts w:ascii="Arial" w:hAnsi="Arial" w:cs="Arial"/>
                <w:sz w:val="19"/>
                <w:szCs w:val="19"/>
              </w:rPr>
              <w:t>prawo do sprostowania (poprawiania) swoich danych osobowych;</w:t>
            </w:r>
          </w:p>
          <w:p w:rsidR="001419F5" w:rsidRPr="000F43ED" w:rsidRDefault="001419F5" w:rsidP="009D5A93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F43ED">
              <w:rPr>
                <w:rFonts w:ascii="Arial" w:hAnsi="Arial" w:cs="Arial"/>
                <w:sz w:val="19"/>
                <w:szCs w:val="19"/>
              </w:rPr>
              <w:t>prawo do ograniczenia przetwarzania danych osobowych;</w:t>
            </w:r>
          </w:p>
          <w:p w:rsidR="001419F5" w:rsidRPr="000F43ED" w:rsidRDefault="001419F5" w:rsidP="009D5A93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F43ED">
              <w:rPr>
                <w:rFonts w:ascii="Arial" w:hAnsi="Arial" w:cs="Arial"/>
                <w:sz w:val="19"/>
                <w:szCs w:val="19"/>
              </w:rPr>
              <w:t>prawo do cofnięcia zgody w dowolnym momencie bez wpływu na zgodność z prawem przetwarzania, którego dokonano na podstawie zgody przed jej cofnięciem</w:t>
            </w:r>
          </w:p>
          <w:p w:rsidR="001419F5" w:rsidRPr="000F43ED" w:rsidRDefault="001419F5" w:rsidP="009D5A93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F43ED">
              <w:rPr>
                <w:rFonts w:ascii="Arial" w:hAnsi="Arial" w:cs="Arial"/>
                <w:sz w:val="19"/>
                <w:szCs w:val="19"/>
              </w:rPr>
              <w:t>prawo wniesienia skargi do Prezesa Urzędu Ochrony Danych Osobowych (ul. Stawki 2, 00-193 Warszawa),  sytuacji, gdy uzna Pani/Pan, że przetwarzanie danych osobowych narusza przepisy ogólnego rozporządzenia o ochronie danych osobowych (RODO);</w:t>
            </w:r>
          </w:p>
          <w:p w:rsidR="001419F5" w:rsidRPr="000F43ED" w:rsidRDefault="001419F5" w:rsidP="009D5A93">
            <w:pPr>
              <w:pStyle w:val="Akapitzlist"/>
              <w:numPr>
                <w:ilvl w:val="1"/>
                <w:numId w:val="3"/>
              </w:numPr>
              <w:spacing w:after="160" w:line="240" w:lineRule="auto"/>
              <w:ind w:left="567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F43ED">
              <w:rPr>
                <w:rFonts w:ascii="Arial" w:hAnsi="Arial" w:cs="Arial"/>
                <w:sz w:val="19"/>
                <w:szCs w:val="19"/>
              </w:rPr>
              <w:t>Podanie przez Państwa danych osobowych jest obowiązkowe. Nieprzekazanie danych skutkować będzie brakiem realizacji celu, o którym mowa w punkcie 3.</w:t>
            </w:r>
          </w:p>
          <w:p w:rsidR="001419F5" w:rsidRPr="000F43ED" w:rsidRDefault="001419F5" w:rsidP="009D5A93">
            <w:pPr>
              <w:pStyle w:val="Akapitzlist"/>
              <w:numPr>
                <w:ilvl w:val="1"/>
                <w:numId w:val="3"/>
              </w:numPr>
              <w:spacing w:after="160" w:line="240" w:lineRule="auto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43ED">
              <w:rPr>
                <w:rFonts w:ascii="Arial" w:hAnsi="Arial" w:cs="Arial"/>
                <w:sz w:val="19"/>
                <w:szCs w:val="19"/>
              </w:rPr>
              <w:t>Państwa dane są przekazane podmiotom zewnętrznym Geo-System i Infosystem na podstawie umowy powierzenia przetwarzania danych osobowych, a także podmiotom lub organom uprawnionym na podstawie przepisów prawa.</w:t>
            </w:r>
            <w:r w:rsidRPr="000F43ED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</w:tc>
      </w:tr>
    </w:tbl>
    <w:p w:rsidR="001419F5" w:rsidRDefault="001419F5" w:rsidP="001419F5">
      <w:pPr>
        <w:rPr>
          <w:rFonts w:ascii="&amp;quot" w:hAnsi="&amp;quot"/>
          <w:sz w:val="20"/>
        </w:rPr>
      </w:pPr>
    </w:p>
    <w:p w:rsidR="00D40E4C" w:rsidRDefault="00D40E4C">
      <w:bookmarkStart w:id="2" w:name="_GoBack"/>
      <w:bookmarkEnd w:id="2"/>
    </w:p>
    <w:sectPr w:rsidR="00D40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61642"/>
    <w:multiLevelType w:val="hybridMultilevel"/>
    <w:tmpl w:val="088AC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A73E8"/>
    <w:multiLevelType w:val="hybridMultilevel"/>
    <w:tmpl w:val="7C6A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F57FC"/>
    <w:multiLevelType w:val="hybridMultilevel"/>
    <w:tmpl w:val="7F0EBC40"/>
    <w:lvl w:ilvl="0" w:tplc="5F885B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F5"/>
    <w:rsid w:val="001419F5"/>
    <w:rsid w:val="00C85ABD"/>
    <w:rsid w:val="00D4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D8A0C-9BA4-499D-BAFF-2601F100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19F5"/>
    <w:pPr>
      <w:keepNext/>
      <w:outlineLvl w:val="0"/>
    </w:pPr>
    <w:rPr>
      <w:color w:val="000000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419F5"/>
    <w:pPr>
      <w:keepNext/>
      <w:jc w:val="center"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419F5"/>
    <w:pPr>
      <w:keepNext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419F5"/>
    <w:pPr>
      <w:keepNext/>
      <w:outlineLvl w:val="3"/>
    </w:pPr>
    <w:rPr>
      <w:b/>
      <w:bCs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419F5"/>
    <w:pPr>
      <w:keepNext/>
      <w:outlineLvl w:val="4"/>
    </w:pPr>
    <w:rPr>
      <w:b/>
      <w:bCs/>
      <w:i/>
      <w:iCs/>
      <w:sz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419F5"/>
    <w:pPr>
      <w:keepNext/>
      <w:jc w:val="center"/>
      <w:outlineLvl w:val="6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19F5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419F5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419F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1419F5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1419F5"/>
    <w:rPr>
      <w:rFonts w:ascii="Times New Roman" w:eastAsia="Times New Roman" w:hAnsi="Times New Roman" w:cs="Times New Roman"/>
      <w:b/>
      <w:bCs/>
      <w:i/>
      <w:iCs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1419F5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419F5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1419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41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&#261;d.miejski@mszczonow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2</cp:revision>
  <dcterms:created xsi:type="dcterms:W3CDTF">2020-07-14T12:58:00Z</dcterms:created>
  <dcterms:modified xsi:type="dcterms:W3CDTF">2020-07-14T13:25:00Z</dcterms:modified>
</cp:coreProperties>
</file>