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CB37" w14:textId="729E9603" w:rsidR="00416FA2" w:rsidRPr="00BB5BA5" w:rsidRDefault="00BB5BA5" w:rsidP="00416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16FA2" w:rsidRPr="00BB5BA5">
        <w:rPr>
          <w:rFonts w:ascii="Arial" w:hAnsi="Arial" w:cs="Arial"/>
        </w:rPr>
        <w:t>Mszczonów, 08.09.2025 r.</w:t>
      </w:r>
    </w:p>
    <w:p w14:paraId="780CDE02" w14:textId="69910FF6" w:rsidR="00416FA2" w:rsidRPr="00BB5BA5" w:rsidRDefault="00416FA2" w:rsidP="00416FA2">
      <w:pPr>
        <w:rPr>
          <w:rFonts w:ascii="Arial" w:hAnsi="Arial" w:cs="Arial"/>
        </w:rPr>
      </w:pPr>
      <w:r w:rsidRPr="00BB5BA5">
        <w:rPr>
          <w:rFonts w:ascii="Arial" w:hAnsi="Arial" w:cs="Arial"/>
        </w:rPr>
        <w:t>G.6220.</w:t>
      </w:r>
      <w:r w:rsidR="00BB5BA5">
        <w:rPr>
          <w:rFonts w:ascii="Arial" w:hAnsi="Arial" w:cs="Arial"/>
        </w:rPr>
        <w:t>4</w:t>
      </w:r>
      <w:r w:rsidRPr="00BB5BA5">
        <w:rPr>
          <w:rFonts w:ascii="Arial" w:hAnsi="Arial" w:cs="Arial"/>
        </w:rPr>
        <w:t>.2025.MD</w:t>
      </w:r>
    </w:p>
    <w:p w14:paraId="0CF1FAA4" w14:textId="77777777" w:rsidR="00BB5BA5" w:rsidRDefault="00BB5BA5" w:rsidP="00416FA2">
      <w:pPr>
        <w:rPr>
          <w:rFonts w:ascii="Arial" w:hAnsi="Arial" w:cs="Arial"/>
          <w:b/>
        </w:rPr>
      </w:pPr>
    </w:p>
    <w:p w14:paraId="59FB50E8" w14:textId="3A2913CF" w:rsidR="00416FA2" w:rsidRPr="00BB5BA5" w:rsidRDefault="00416FA2" w:rsidP="00BB5BA5">
      <w:pPr>
        <w:jc w:val="center"/>
        <w:rPr>
          <w:rFonts w:ascii="Arial" w:hAnsi="Arial" w:cs="Arial"/>
          <w:b/>
        </w:rPr>
      </w:pPr>
      <w:r w:rsidRPr="00BB5BA5">
        <w:rPr>
          <w:rFonts w:ascii="Arial" w:hAnsi="Arial" w:cs="Arial"/>
          <w:b/>
        </w:rPr>
        <w:t>O B W I E S Z C Z E N I E</w:t>
      </w:r>
    </w:p>
    <w:p w14:paraId="70AEC4D7" w14:textId="77777777" w:rsidR="00416FA2" w:rsidRPr="009A7700" w:rsidRDefault="00416FA2" w:rsidP="00BB5BA5">
      <w:pPr>
        <w:jc w:val="both"/>
        <w:rPr>
          <w:rFonts w:ascii="Arial" w:hAnsi="Arial" w:cs="Arial"/>
          <w:sz w:val="22"/>
          <w:szCs w:val="22"/>
        </w:rPr>
      </w:pPr>
      <w:r w:rsidRPr="009A7700">
        <w:rPr>
          <w:rFonts w:ascii="Arial" w:hAnsi="Arial" w:cs="Arial"/>
          <w:sz w:val="22"/>
          <w:szCs w:val="22"/>
        </w:rPr>
        <w:t>Na podstawie art. 49 ustawy z dnia 14 czerwca 1960 r. Kodeks Postępowania Administracyjnego (Dz. U. z 2024 r., poz. 572 ze zm.) w związku art. 74 ust. 3 ustawy z dnia 3 października 2008 r. o udostępnianiu informacji o środowisku i jego ochronie, udziale społeczeństwa w ochronie środowiska oraz o ocenach oddziaływania na środowisko (Dz. U. z 2024 r. poz. 1112 ze zm.), Burmistrz Mszczonowa</w:t>
      </w:r>
    </w:p>
    <w:p w14:paraId="6AF5F923" w14:textId="77777777" w:rsidR="00416FA2" w:rsidRPr="009A7700" w:rsidRDefault="00416FA2" w:rsidP="00BB5BA5">
      <w:pPr>
        <w:jc w:val="center"/>
        <w:rPr>
          <w:rFonts w:ascii="Arial" w:hAnsi="Arial" w:cs="Arial"/>
          <w:b/>
          <w:sz w:val="22"/>
          <w:szCs w:val="22"/>
        </w:rPr>
      </w:pPr>
      <w:r w:rsidRPr="009A7700">
        <w:rPr>
          <w:rFonts w:ascii="Arial" w:hAnsi="Arial" w:cs="Arial"/>
          <w:b/>
          <w:sz w:val="22"/>
          <w:szCs w:val="22"/>
        </w:rPr>
        <w:t>zawiadamia strony postępowania</w:t>
      </w:r>
    </w:p>
    <w:p w14:paraId="4A118331" w14:textId="60DD55E6" w:rsidR="00416FA2" w:rsidRDefault="00416FA2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7700">
        <w:rPr>
          <w:rFonts w:ascii="Arial" w:hAnsi="Arial" w:cs="Arial"/>
          <w:sz w:val="22"/>
          <w:szCs w:val="22"/>
        </w:rPr>
        <w:t>że w dniu 08 września 2025 r. wydał postanowienie, znak: G.6220.</w:t>
      </w:r>
      <w:r w:rsidR="00003801">
        <w:rPr>
          <w:rFonts w:ascii="Arial" w:hAnsi="Arial" w:cs="Arial"/>
          <w:sz w:val="22"/>
          <w:szCs w:val="22"/>
        </w:rPr>
        <w:t>4</w:t>
      </w:r>
      <w:r w:rsidRPr="009A7700">
        <w:rPr>
          <w:rFonts w:ascii="Arial" w:hAnsi="Arial" w:cs="Arial"/>
          <w:sz w:val="22"/>
          <w:szCs w:val="22"/>
        </w:rPr>
        <w:t xml:space="preserve">.2025.MD., którym sprostował oczywistą omyłkę pisarską </w:t>
      </w:r>
      <w:r w:rsidR="00BB5BA5" w:rsidRPr="009A7700">
        <w:rPr>
          <w:rFonts w:ascii="Arial" w:hAnsi="Arial" w:cs="Arial"/>
          <w:sz w:val="22"/>
          <w:szCs w:val="22"/>
        </w:rPr>
        <w:t xml:space="preserve">w decyzji Burmistrza Mszczonowa z dnia 29 maja 2025 r., znak: G.6220.4.2025.MD, </w:t>
      </w:r>
      <w:r w:rsidR="00BB5BA5" w:rsidRPr="009A7700">
        <w:rPr>
          <w:rFonts w:ascii="Arial" w:hAnsi="Arial" w:cs="Arial"/>
          <w:bCs/>
          <w:sz w:val="22"/>
          <w:szCs w:val="22"/>
        </w:rPr>
        <w:t xml:space="preserve">zmieniającą decyzję własną nr </w:t>
      </w:r>
      <w:r w:rsidR="00BB5BA5" w:rsidRPr="009A7700">
        <w:rPr>
          <w:rFonts w:ascii="Arial" w:hAnsi="Arial" w:cs="Arial"/>
          <w:sz w:val="22"/>
          <w:szCs w:val="22"/>
        </w:rPr>
        <w:t xml:space="preserve">G.6220.21.2022.JJ.JK </w:t>
      </w:r>
      <w:r w:rsidR="00BB5BA5" w:rsidRPr="009A7700">
        <w:rPr>
          <w:rFonts w:ascii="Arial" w:hAnsi="Arial" w:cs="Arial"/>
          <w:bCs/>
          <w:sz w:val="22"/>
          <w:szCs w:val="22"/>
        </w:rPr>
        <w:t xml:space="preserve">z dnia 02 marca 2023 r. ustalającą środowiskowe uwarunkowania dla przedsięwzięcia </w:t>
      </w:r>
      <w:r w:rsidR="00BB5BA5" w:rsidRPr="009A7700">
        <w:rPr>
          <w:rFonts w:ascii="Arial" w:hAnsi="Arial" w:cs="Arial"/>
          <w:sz w:val="22"/>
          <w:szCs w:val="22"/>
        </w:rPr>
        <w:t>pn.</w:t>
      </w:r>
      <w:r w:rsidR="00BB5BA5" w:rsidRPr="009A7700">
        <w:rPr>
          <w:rFonts w:ascii="Arial" w:hAnsi="Arial" w:cs="Arial"/>
          <w:b/>
          <w:sz w:val="22"/>
          <w:szCs w:val="22"/>
        </w:rPr>
        <w:t xml:space="preserve"> „</w:t>
      </w:r>
      <w:r w:rsidR="00BB5BA5" w:rsidRPr="009A7700">
        <w:rPr>
          <w:rFonts w:ascii="Arial" w:hAnsi="Arial" w:cs="Arial"/>
          <w:sz w:val="22"/>
          <w:szCs w:val="22"/>
        </w:rPr>
        <w:t xml:space="preserve">Budowa instalacji fotowoltaicznej </w:t>
      </w:r>
      <w:r w:rsidR="00292926">
        <w:rPr>
          <w:rFonts w:ascii="Arial" w:hAnsi="Arial" w:cs="Arial"/>
          <w:sz w:val="22"/>
          <w:szCs w:val="22"/>
        </w:rPr>
        <w:t xml:space="preserve">                     </w:t>
      </w:r>
      <w:r w:rsidR="00BB5BA5" w:rsidRPr="009A7700">
        <w:rPr>
          <w:rFonts w:ascii="Arial" w:hAnsi="Arial" w:cs="Arial"/>
          <w:sz w:val="22"/>
          <w:szCs w:val="22"/>
        </w:rPr>
        <w:t>o mocy do 3 MW (z możliwością realizacji mniejszych instalacji fotowoltaicznych nieprzekraczających łącznie mocy 3 MW), wraz z drogą dojazdową oraz przyłączem do krajowej sieci energetycznej</w:t>
      </w:r>
      <w:r w:rsidR="00292926">
        <w:rPr>
          <w:rFonts w:ascii="Arial" w:hAnsi="Arial" w:cs="Arial"/>
          <w:sz w:val="22"/>
          <w:szCs w:val="22"/>
        </w:rPr>
        <w:t xml:space="preserve">                                 </w:t>
      </w:r>
      <w:r w:rsidR="00BB5BA5" w:rsidRPr="009A7700">
        <w:rPr>
          <w:rFonts w:ascii="Arial" w:hAnsi="Arial" w:cs="Arial"/>
          <w:sz w:val="22"/>
          <w:szCs w:val="22"/>
        </w:rPr>
        <w:t xml:space="preserve"> i elementami infrastruktury technicznej, niezbędnymi do prawidłowego funkcjonowania przedsięwzięcia”, zlokalizowanej na działkach nr 30/1 oraz 30/2, obręb Bronisławów, gmina Mszczonów, powiat żyrardowski, województwo mazowieckie. </w:t>
      </w:r>
    </w:p>
    <w:p w14:paraId="47FE8FAE" w14:textId="77777777" w:rsidR="00292926" w:rsidRPr="009A7700" w:rsidRDefault="00292926" w:rsidP="00292926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CE2DE85" w14:textId="122E2951" w:rsidR="00416FA2" w:rsidRDefault="00416FA2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7700">
        <w:rPr>
          <w:rFonts w:ascii="Arial" w:hAnsi="Arial" w:cs="Arial"/>
          <w:sz w:val="22"/>
          <w:szCs w:val="22"/>
        </w:rPr>
        <w:t>Zawiadamia się jednocześnie wszystkich zainteresowanych, że istnieje możliwość zapoznania się</w:t>
      </w:r>
      <w:r w:rsidR="009A7700">
        <w:rPr>
          <w:rFonts w:ascii="Arial" w:hAnsi="Arial" w:cs="Arial"/>
          <w:sz w:val="22"/>
          <w:szCs w:val="22"/>
        </w:rPr>
        <w:t xml:space="preserve">             </w:t>
      </w:r>
      <w:r w:rsidRPr="009A7700">
        <w:rPr>
          <w:rFonts w:ascii="Arial" w:hAnsi="Arial" w:cs="Arial"/>
          <w:sz w:val="22"/>
          <w:szCs w:val="22"/>
        </w:rPr>
        <w:t xml:space="preserve"> z treścią </w:t>
      </w:r>
      <w:r w:rsidR="009A7700">
        <w:rPr>
          <w:rFonts w:ascii="Arial" w:hAnsi="Arial" w:cs="Arial"/>
          <w:sz w:val="22"/>
          <w:szCs w:val="22"/>
        </w:rPr>
        <w:t xml:space="preserve">postanowienia </w:t>
      </w:r>
      <w:r w:rsidRPr="009A7700">
        <w:rPr>
          <w:rFonts w:ascii="Arial" w:hAnsi="Arial" w:cs="Arial"/>
          <w:sz w:val="22"/>
          <w:szCs w:val="22"/>
        </w:rPr>
        <w:t>w siedzibie Urzędu Miejskiego w Mszczonowie, Plac Piłsudskiego 1 (pok. Nr 30 –</w:t>
      </w:r>
      <w:r w:rsidR="009A7700">
        <w:rPr>
          <w:rFonts w:ascii="Arial" w:hAnsi="Arial" w:cs="Arial"/>
          <w:sz w:val="22"/>
          <w:szCs w:val="22"/>
        </w:rPr>
        <w:t xml:space="preserve"> </w:t>
      </w:r>
      <w:r w:rsidRPr="009A7700">
        <w:rPr>
          <w:rFonts w:ascii="Arial" w:hAnsi="Arial" w:cs="Arial"/>
          <w:sz w:val="22"/>
          <w:szCs w:val="22"/>
        </w:rPr>
        <w:t>tel. 46 858-28-33) w godzinach pracy Urzędu tj. poniedziałek, wtorek, czwartek w godzinach od                             8</w:t>
      </w:r>
      <w:r w:rsidRPr="009A7700">
        <w:rPr>
          <w:rFonts w:ascii="Arial" w:hAnsi="Arial" w:cs="Arial"/>
          <w:sz w:val="22"/>
          <w:szCs w:val="22"/>
          <w:vertAlign w:val="superscript"/>
        </w:rPr>
        <w:t>00</w:t>
      </w:r>
      <w:r w:rsidRPr="009A7700">
        <w:rPr>
          <w:rFonts w:ascii="Arial" w:hAnsi="Arial" w:cs="Arial"/>
          <w:sz w:val="22"/>
          <w:szCs w:val="22"/>
        </w:rPr>
        <w:t xml:space="preserve"> – 16</w:t>
      </w:r>
      <w:r w:rsidRPr="009A7700">
        <w:rPr>
          <w:rFonts w:ascii="Arial" w:hAnsi="Arial" w:cs="Arial"/>
          <w:sz w:val="22"/>
          <w:szCs w:val="22"/>
          <w:vertAlign w:val="superscript"/>
        </w:rPr>
        <w:t>00</w:t>
      </w:r>
      <w:r w:rsidRPr="009A7700">
        <w:rPr>
          <w:rFonts w:ascii="Arial" w:hAnsi="Arial" w:cs="Arial"/>
          <w:sz w:val="22"/>
          <w:szCs w:val="22"/>
        </w:rPr>
        <w:t>, środa w godzinach od 8</w:t>
      </w:r>
      <w:r w:rsidRPr="009A7700">
        <w:rPr>
          <w:rFonts w:ascii="Arial" w:hAnsi="Arial" w:cs="Arial"/>
          <w:sz w:val="22"/>
          <w:szCs w:val="22"/>
          <w:vertAlign w:val="superscript"/>
        </w:rPr>
        <w:t>00</w:t>
      </w:r>
      <w:r w:rsidRPr="009A7700">
        <w:rPr>
          <w:rFonts w:ascii="Arial" w:hAnsi="Arial" w:cs="Arial"/>
          <w:sz w:val="22"/>
          <w:szCs w:val="22"/>
        </w:rPr>
        <w:t xml:space="preserve"> – 18</w:t>
      </w:r>
      <w:r w:rsidRPr="009A7700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9A7700">
        <w:rPr>
          <w:rFonts w:ascii="Arial" w:hAnsi="Arial" w:cs="Arial"/>
          <w:sz w:val="22"/>
          <w:szCs w:val="22"/>
        </w:rPr>
        <w:t>i piątek w godzinach od 8</w:t>
      </w:r>
      <w:r w:rsidRPr="009A7700">
        <w:rPr>
          <w:rFonts w:ascii="Arial" w:hAnsi="Arial" w:cs="Arial"/>
          <w:sz w:val="22"/>
          <w:szCs w:val="22"/>
          <w:vertAlign w:val="superscript"/>
        </w:rPr>
        <w:t>00</w:t>
      </w:r>
      <w:r w:rsidRPr="009A7700">
        <w:rPr>
          <w:rFonts w:ascii="Arial" w:hAnsi="Arial" w:cs="Arial"/>
          <w:sz w:val="22"/>
          <w:szCs w:val="22"/>
        </w:rPr>
        <w:t xml:space="preserve"> – 14</w:t>
      </w:r>
      <w:r w:rsidRPr="009A7700">
        <w:rPr>
          <w:rFonts w:ascii="Arial" w:hAnsi="Arial" w:cs="Arial"/>
          <w:sz w:val="22"/>
          <w:szCs w:val="22"/>
          <w:vertAlign w:val="superscript"/>
        </w:rPr>
        <w:t>00</w:t>
      </w:r>
      <w:r w:rsidRPr="009A7700">
        <w:rPr>
          <w:rFonts w:ascii="Arial" w:hAnsi="Arial" w:cs="Arial"/>
          <w:sz w:val="22"/>
          <w:szCs w:val="22"/>
        </w:rPr>
        <w:t xml:space="preserve">. </w:t>
      </w:r>
    </w:p>
    <w:p w14:paraId="667348A9" w14:textId="77777777" w:rsidR="00292926" w:rsidRPr="009A7700" w:rsidRDefault="00292926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B1F1B7" w14:textId="748336CF" w:rsidR="00416FA2" w:rsidRPr="00292926" w:rsidRDefault="00416FA2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92926">
        <w:rPr>
          <w:rFonts w:ascii="Arial" w:hAnsi="Arial" w:cs="Arial"/>
          <w:sz w:val="22"/>
          <w:szCs w:val="22"/>
        </w:rPr>
        <w:t>Niniejsza informacja oraz treść postanowienia dla ww. przedsięwzięcia zostaje podana do wiadomości przez zamieszczenie w publicznie dostępnym wykazie danych o środowisku oraz na stronie Biuletynu Informacji Publicznej Urzędu Miejskiego w Mszczonowie (bip.mszczonow.pl). Ponadto obwieszczenie wywieszono na tablicy ogłoszeń w siedzibie Urzędu Miejskiego w Mszczonowie Pl. Piłsudskiego 1 oraz sołectw</w:t>
      </w:r>
      <w:r w:rsidR="009A7700" w:rsidRPr="00292926">
        <w:rPr>
          <w:rFonts w:ascii="Arial" w:hAnsi="Arial" w:cs="Arial"/>
          <w:sz w:val="22"/>
          <w:szCs w:val="22"/>
        </w:rPr>
        <w:t>:</w:t>
      </w:r>
      <w:r w:rsidRPr="00292926">
        <w:rPr>
          <w:rFonts w:ascii="Arial" w:hAnsi="Arial" w:cs="Arial"/>
          <w:sz w:val="22"/>
          <w:szCs w:val="22"/>
        </w:rPr>
        <w:t xml:space="preserve"> </w:t>
      </w:r>
      <w:r w:rsidR="009A7700" w:rsidRPr="00292926">
        <w:rPr>
          <w:rFonts w:ascii="Arial" w:hAnsi="Arial" w:cs="Arial"/>
          <w:sz w:val="22"/>
          <w:szCs w:val="22"/>
        </w:rPr>
        <w:t>Badowo Mściska i Marianka</w:t>
      </w:r>
      <w:r w:rsidRPr="00292926">
        <w:rPr>
          <w:rFonts w:ascii="Arial" w:hAnsi="Arial" w:cs="Arial"/>
          <w:sz w:val="22"/>
          <w:szCs w:val="22"/>
        </w:rPr>
        <w:t xml:space="preserve">. </w:t>
      </w:r>
    </w:p>
    <w:p w14:paraId="6A5E6D29" w14:textId="77777777" w:rsidR="00292926" w:rsidRPr="00BB5BA5" w:rsidRDefault="00292926" w:rsidP="00292926">
      <w:pPr>
        <w:spacing w:after="0" w:line="240" w:lineRule="auto"/>
        <w:jc w:val="both"/>
        <w:rPr>
          <w:rFonts w:ascii="Arial" w:hAnsi="Arial" w:cs="Arial"/>
        </w:rPr>
      </w:pPr>
    </w:p>
    <w:p w14:paraId="3EC47584" w14:textId="68DA8D98" w:rsidR="00416FA2" w:rsidRDefault="00416FA2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92926">
        <w:rPr>
          <w:rFonts w:ascii="Arial" w:hAnsi="Arial" w:cs="Arial"/>
          <w:b/>
          <w:sz w:val="22"/>
          <w:szCs w:val="22"/>
        </w:rPr>
        <w:t xml:space="preserve">Pouczenie: </w:t>
      </w:r>
      <w:r w:rsidRPr="00292926">
        <w:rPr>
          <w:rFonts w:ascii="Arial" w:hAnsi="Arial" w:cs="Arial"/>
          <w:sz w:val="22"/>
          <w:szCs w:val="22"/>
        </w:rPr>
        <w:t>Zawiadomienie uznaje się za dokonane po upływie 14 dni od daty publicznego obwieszczenia.</w:t>
      </w:r>
    </w:p>
    <w:p w14:paraId="3453DAE7" w14:textId="77777777" w:rsidR="00292926" w:rsidRPr="00292926" w:rsidRDefault="00292926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8567C67" w14:textId="77777777" w:rsidR="00416FA2" w:rsidRPr="00292926" w:rsidRDefault="00416FA2" w:rsidP="0029292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92926">
        <w:rPr>
          <w:rFonts w:ascii="Arial" w:hAnsi="Arial" w:cs="Arial"/>
          <w:sz w:val="22"/>
          <w:szCs w:val="22"/>
        </w:rPr>
        <w:t xml:space="preserve">Obwieszczenie zostanie udostępnione w Biuletynie Informacji Publicznej Urzędu Miejskiego                           w Mszczonowie w dniu 08 września 2025 r. </w:t>
      </w:r>
    </w:p>
    <w:p w14:paraId="58EF7088" w14:textId="77777777" w:rsidR="00416FA2" w:rsidRPr="00BB5BA5" w:rsidRDefault="00416FA2" w:rsidP="00416FA2">
      <w:pPr>
        <w:rPr>
          <w:rFonts w:ascii="Arial" w:hAnsi="Arial" w:cs="Arial"/>
          <w:b/>
          <w:bCs/>
          <w:u w:val="single"/>
        </w:rPr>
      </w:pPr>
    </w:p>
    <w:p w14:paraId="470C37E5" w14:textId="77777777" w:rsidR="005C70BF" w:rsidRPr="005C70BF" w:rsidRDefault="005C70BF" w:rsidP="005C70BF">
      <w:pPr>
        <w:spacing w:after="0" w:line="240" w:lineRule="auto"/>
        <w:ind w:left="5664"/>
        <w:rPr>
          <w:rFonts w:ascii="Arial" w:hAnsi="Arial" w:cs="Arial"/>
        </w:rPr>
      </w:pPr>
      <w:r w:rsidRPr="005C70BF">
        <w:rPr>
          <w:rFonts w:ascii="Arial" w:hAnsi="Arial" w:cs="Arial"/>
          <w:bCs/>
        </w:rPr>
        <w:t xml:space="preserve">       Z up. Burmistrza</w:t>
      </w:r>
    </w:p>
    <w:p w14:paraId="3AC9171F" w14:textId="77777777" w:rsidR="005C70BF" w:rsidRPr="005C70BF" w:rsidRDefault="005C70BF" w:rsidP="005C70BF">
      <w:pPr>
        <w:spacing w:after="0" w:line="240" w:lineRule="auto"/>
        <w:ind w:left="5664"/>
        <w:rPr>
          <w:rFonts w:ascii="Arial" w:hAnsi="Arial" w:cs="Arial"/>
          <w:bCs/>
        </w:rPr>
      </w:pPr>
      <w:r w:rsidRPr="005C70BF">
        <w:rPr>
          <w:rFonts w:ascii="Arial" w:hAnsi="Arial" w:cs="Arial"/>
          <w:bCs/>
        </w:rPr>
        <w:t>Naczelnik Wydziału Gospodarki Gminnej</w:t>
      </w:r>
    </w:p>
    <w:p w14:paraId="4F88CC50" w14:textId="77777777" w:rsidR="005C70BF" w:rsidRPr="005C70BF" w:rsidRDefault="005C70BF" w:rsidP="005C70BF">
      <w:pPr>
        <w:spacing w:after="0" w:line="240" w:lineRule="auto"/>
        <w:ind w:left="5664"/>
        <w:rPr>
          <w:rFonts w:ascii="Arial" w:hAnsi="Arial" w:cs="Arial"/>
          <w:bCs/>
          <w:i/>
        </w:rPr>
      </w:pPr>
      <w:r w:rsidRPr="005C70BF">
        <w:rPr>
          <w:rFonts w:ascii="Arial" w:hAnsi="Arial" w:cs="Arial"/>
          <w:bCs/>
          <w:i/>
        </w:rPr>
        <w:t xml:space="preserve">               </w:t>
      </w:r>
    </w:p>
    <w:p w14:paraId="4E1300EA" w14:textId="60AE5ADB" w:rsidR="005C70BF" w:rsidRPr="005C70BF" w:rsidRDefault="005C70BF" w:rsidP="005C70BF">
      <w:pPr>
        <w:spacing w:after="0" w:line="240" w:lineRule="auto"/>
        <w:ind w:left="5664"/>
        <w:rPr>
          <w:rFonts w:ascii="Arial" w:hAnsi="Arial" w:cs="Arial"/>
          <w:bCs/>
          <w:i/>
        </w:rPr>
      </w:pPr>
      <w:r w:rsidRPr="005C70BF">
        <w:rPr>
          <w:rFonts w:ascii="Arial" w:hAnsi="Arial" w:cs="Arial"/>
          <w:bCs/>
          <w:i/>
        </w:rPr>
        <w:t xml:space="preserve">      mgr Renata Wolak</w:t>
      </w:r>
    </w:p>
    <w:p w14:paraId="4A16E168" w14:textId="77777777" w:rsidR="005C70BF" w:rsidRPr="005C70BF" w:rsidRDefault="005C70BF" w:rsidP="005C70BF">
      <w:pPr>
        <w:rPr>
          <w:rFonts w:ascii="Arial" w:hAnsi="Arial" w:cs="Arial"/>
        </w:rPr>
      </w:pPr>
    </w:p>
    <w:p w14:paraId="36007FE5" w14:textId="37D0A959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03801">
        <w:rPr>
          <w:rFonts w:ascii="Arial" w:hAnsi="Arial" w:cs="Arial"/>
          <w:b/>
          <w:bCs/>
          <w:sz w:val="22"/>
          <w:szCs w:val="22"/>
          <w:u w:val="single"/>
        </w:rPr>
        <w:t>Otrzymują:</w:t>
      </w:r>
    </w:p>
    <w:p w14:paraId="4C3740C5" w14:textId="77777777" w:rsidR="00003801" w:rsidRPr="00003801" w:rsidRDefault="00003801" w:rsidP="00003801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03801">
        <w:rPr>
          <w:rFonts w:ascii="Arial" w:hAnsi="Arial" w:cs="Arial"/>
          <w:sz w:val="22"/>
          <w:szCs w:val="22"/>
        </w:rPr>
        <w:t>AGRO FOTO Sp. z o.o., Aleja Rzeczypospolitej 20/253, 02-972 Warszawa.</w:t>
      </w:r>
    </w:p>
    <w:p w14:paraId="7EBC9177" w14:textId="77777777" w:rsidR="00003801" w:rsidRPr="00003801" w:rsidRDefault="00003801" w:rsidP="00003801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03801">
        <w:rPr>
          <w:rFonts w:ascii="Arial" w:hAnsi="Arial" w:cs="Arial"/>
          <w:sz w:val="22"/>
          <w:szCs w:val="22"/>
        </w:rPr>
        <w:t>Strony postępowania zgodnie art. 49 KPA.</w:t>
      </w:r>
    </w:p>
    <w:p w14:paraId="23258283" w14:textId="77777777" w:rsidR="00003801" w:rsidRPr="00003801" w:rsidRDefault="00003801" w:rsidP="00003801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03801">
        <w:rPr>
          <w:rFonts w:ascii="Arial" w:hAnsi="Arial" w:cs="Arial"/>
          <w:bCs/>
          <w:sz w:val="22"/>
          <w:szCs w:val="22"/>
        </w:rPr>
        <w:t xml:space="preserve">A/a. </w:t>
      </w:r>
    </w:p>
    <w:p w14:paraId="710C8DDD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AB52EC" w14:textId="02D0B626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03801">
        <w:rPr>
          <w:rFonts w:ascii="Arial" w:hAnsi="Arial" w:cs="Arial"/>
          <w:bCs/>
          <w:sz w:val="22"/>
          <w:szCs w:val="22"/>
        </w:rPr>
        <w:t xml:space="preserve">MD. 08.09.2025 r. </w:t>
      </w:r>
    </w:p>
    <w:p w14:paraId="5D750B6E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>Sprawę prowadzi Monika Dzięcioł</w:t>
      </w:r>
    </w:p>
    <w:p w14:paraId="6E445074" w14:textId="69F57115" w:rsid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003801">
        <w:rPr>
          <w:rFonts w:ascii="Arial" w:hAnsi="Arial" w:cs="Arial"/>
          <w:sz w:val="22"/>
          <w:szCs w:val="22"/>
          <w:lang w:val="de-DE"/>
        </w:rPr>
        <w:t>tel. 46- 858 28 33</w:t>
      </w:r>
    </w:p>
    <w:p w14:paraId="1AC5BCC1" w14:textId="77777777" w:rsidR="00526D61" w:rsidRPr="00003801" w:rsidRDefault="00526D6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14:paraId="26157D2D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lang w:val="de-DE"/>
        </w:rPr>
      </w:pPr>
      <w:r w:rsidRPr="00003801">
        <w:rPr>
          <w:rFonts w:ascii="Arial" w:hAnsi="Arial" w:cs="Arial"/>
          <w:sz w:val="22"/>
          <w:szCs w:val="22"/>
          <w:lang w:val="de-DE"/>
        </w:rPr>
        <w:lastRenderedPageBreak/>
        <w:t xml:space="preserve">Do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wywieszenia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tablicy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ogłoszeń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>:</w:t>
      </w:r>
    </w:p>
    <w:p w14:paraId="216FDFD9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14:paraId="5BEB39A8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003801">
        <w:rPr>
          <w:rFonts w:ascii="Arial" w:hAnsi="Arial" w:cs="Arial"/>
          <w:sz w:val="22"/>
          <w:szCs w:val="22"/>
          <w:lang w:val="de-DE"/>
        </w:rPr>
        <w:t xml:space="preserve">1.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Urząd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Miejski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Mszczonowie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–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tablica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03801">
        <w:rPr>
          <w:rFonts w:ascii="Arial" w:hAnsi="Arial" w:cs="Arial"/>
          <w:sz w:val="22"/>
          <w:szCs w:val="22"/>
          <w:lang w:val="de-DE"/>
        </w:rPr>
        <w:t>ogłoszeń</w:t>
      </w:r>
      <w:proofErr w:type="spellEnd"/>
      <w:r w:rsidRPr="00003801">
        <w:rPr>
          <w:rFonts w:ascii="Arial" w:hAnsi="Arial" w:cs="Arial"/>
          <w:sz w:val="22"/>
          <w:szCs w:val="22"/>
          <w:lang w:val="de-DE"/>
        </w:rPr>
        <w:t>, BIP.</w:t>
      </w:r>
    </w:p>
    <w:p w14:paraId="6A0FDA37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  <w:lang w:val="de-DE"/>
        </w:rPr>
        <w:t xml:space="preserve">2. </w:t>
      </w:r>
      <w:r w:rsidRPr="00003801">
        <w:rPr>
          <w:rFonts w:ascii="Arial" w:hAnsi="Arial" w:cs="Arial"/>
          <w:sz w:val="22"/>
          <w:szCs w:val="22"/>
        </w:rPr>
        <w:t>Sołtys Sołectwa Marianka – z prośbą o wywieszenie na tablicy ogłoszeń w sołectwie.</w:t>
      </w:r>
    </w:p>
    <w:p w14:paraId="7D33574E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  <w:lang w:val="de-DE"/>
        </w:rPr>
        <w:t xml:space="preserve">3. </w:t>
      </w:r>
      <w:r w:rsidRPr="00003801">
        <w:rPr>
          <w:rFonts w:ascii="Arial" w:hAnsi="Arial" w:cs="Arial"/>
          <w:sz w:val="22"/>
          <w:szCs w:val="22"/>
        </w:rPr>
        <w:t xml:space="preserve">Sołtys Sołectwa Badowo - Mściska – z prośbą o wywieszenie na tablicy ogłoszeń                    </w:t>
      </w:r>
    </w:p>
    <w:p w14:paraId="35A937AF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 xml:space="preserve">    w sołectwie.</w:t>
      </w:r>
    </w:p>
    <w:p w14:paraId="37CA013A" w14:textId="77777777" w:rsidR="00003801" w:rsidRPr="00003801" w:rsidRDefault="00003801" w:rsidP="00003801">
      <w:pPr>
        <w:rPr>
          <w:rFonts w:ascii="Arial" w:hAnsi="Arial" w:cs="Arial"/>
          <w:sz w:val="22"/>
          <w:szCs w:val="22"/>
        </w:rPr>
      </w:pPr>
    </w:p>
    <w:p w14:paraId="5B9DE0F1" w14:textId="77777777" w:rsidR="00003801" w:rsidRPr="00003801" w:rsidRDefault="00003801" w:rsidP="00003801">
      <w:pPr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>Wywieszono dnia…………………………………………</w:t>
      </w:r>
      <w:proofErr w:type="gramStart"/>
      <w:r w:rsidRPr="00003801">
        <w:rPr>
          <w:rFonts w:ascii="Arial" w:hAnsi="Arial" w:cs="Arial"/>
          <w:sz w:val="22"/>
          <w:szCs w:val="22"/>
        </w:rPr>
        <w:t>…….</w:t>
      </w:r>
      <w:proofErr w:type="gramEnd"/>
      <w:r w:rsidRPr="00003801">
        <w:rPr>
          <w:rFonts w:ascii="Arial" w:hAnsi="Arial" w:cs="Arial"/>
          <w:sz w:val="22"/>
          <w:szCs w:val="22"/>
        </w:rPr>
        <w:t>.</w:t>
      </w:r>
    </w:p>
    <w:p w14:paraId="52CB5358" w14:textId="77777777" w:rsidR="00003801" w:rsidRPr="00003801" w:rsidRDefault="00003801" w:rsidP="00003801">
      <w:pPr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(pieczęć Firmy, Urzędu)</w:t>
      </w:r>
    </w:p>
    <w:p w14:paraId="5D492FFB" w14:textId="77777777" w:rsidR="00003801" w:rsidRPr="00003801" w:rsidRDefault="00003801" w:rsidP="00003801">
      <w:pPr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>Zdjęto dnia……………………………………………………….</w:t>
      </w:r>
    </w:p>
    <w:p w14:paraId="5BC2A84B" w14:textId="77777777" w:rsidR="00003801" w:rsidRPr="00003801" w:rsidRDefault="00003801" w:rsidP="00003801">
      <w:pPr>
        <w:rPr>
          <w:rFonts w:ascii="Arial" w:hAnsi="Arial" w:cs="Arial"/>
          <w:sz w:val="22"/>
          <w:szCs w:val="22"/>
        </w:rPr>
      </w:pPr>
    </w:p>
    <w:p w14:paraId="55BF259A" w14:textId="77777777" w:rsidR="00003801" w:rsidRPr="00003801" w:rsidRDefault="00003801" w:rsidP="0000380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>Po zdjęciu z tablicy ogłoszeń należy odesłać na adres:</w:t>
      </w:r>
    </w:p>
    <w:p w14:paraId="2112756A" w14:textId="77777777" w:rsidR="00003801" w:rsidRPr="00003801" w:rsidRDefault="00003801" w:rsidP="0000380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03801">
        <w:rPr>
          <w:rFonts w:ascii="Arial" w:hAnsi="Arial" w:cs="Arial"/>
          <w:sz w:val="22"/>
          <w:szCs w:val="22"/>
        </w:rPr>
        <w:t>Urząd Miejski w Mszczonowie, Wydział Gospodarki Gminnej</w:t>
      </w:r>
    </w:p>
    <w:p w14:paraId="5C2F2FA2" w14:textId="77777777" w:rsidR="00003801" w:rsidRPr="00003801" w:rsidRDefault="00003801" w:rsidP="00003801">
      <w:pPr>
        <w:spacing w:after="0" w:line="240" w:lineRule="auto"/>
        <w:rPr>
          <w:sz w:val="22"/>
          <w:szCs w:val="22"/>
          <w:lang w:val="de-DE"/>
        </w:rPr>
      </w:pPr>
      <w:r w:rsidRPr="00003801">
        <w:rPr>
          <w:rFonts w:ascii="Arial" w:hAnsi="Arial" w:cs="Arial"/>
          <w:sz w:val="22"/>
          <w:szCs w:val="22"/>
        </w:rPr>
        <w:t>Plac Piłsudskiego 1, 96-320 Mszczonów</w:t>
      </w:r>
    </w:p>
    <w:p w14:paraId="194348AC" w14:textId="77777777" w:rsidR="00003801" w:rsidRPr="00003801" w:rsidRDefault="00003801" w:rsidP="0000380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  <w:lang w:val="de-DE"/>
        </w:rPr>
      </w:pPr>
    </w:p>
    <w:p w14:paraId="4547BAC3" w14:textId="77777777" w:rsidR="00003801" w:rsidRDefault="00003801" w:rsidP="00003801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BD4A13B" w14:textId="77777777" w:rsidR="00003801" w:rsidRPr="00C50F13" w:rsidRDefault="00003801" w:rsidP="00003801">
      <w:pPr>
        <w:spacing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C50F13">
        <w:rPr>
          <w:rFonts w:ascii="Arial" w:hAnsi="Arial" w:cs="Arial"/>
          <w:b/>
          <w:sz w:val="14"/>
          <w:szCs w:val="14"/>
        </w:rPr>
        <w:t xml:space="preserve">OBOWIĄZEK INFORMACYJNY </w:t>
      </w:r>
    </w:p>
    <w:p w14:paraId="573A3ED5" w14:textId="77777777" w:rsidR="00003801" w:rsidRPr="00C50F13" w:rsidRDefault="00003801" w:rsidP="00003801">
      <w:pPr>
        <w:spacing w:line="240" w:lineRule="auto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70894885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Administratorem Państwa danych osobowych jest </w:t>
      </w:r>
      <w:r w:rsidRPr="00C50F13">
        <w:rPr>
          <w:rFonts w:ascii="Arial" w:hAnsi="Arial" w:cs="Arial"/>
          <w:b/>
          <w:sz w:val="14"/>
          <w:szCs w:val="14"/>
        </w:rPr>
        <w:t xml:space="preserve">Gmina Mszczonów </w:t>
      </w:r>
      <w:r w:rsidRPr="00C50F13">
        <w:rPr>
          <w:rFonts w:ascii="Arial" w:hAnsi="Arial" w:cs="Arial"/>
          <w:sz w:val="14"/>
          <w:szCs w:val="14"/>
        </w:rPr>
        <w:t xml:space="preserve">reprezentowana przez </w:t>
      </w:r>
      <w:r w:rsidRPr="00C50F13">
        <w:rPr>
          <w:rFonts w:ascii="Arial" w:hAnsi="Arial" w:cs="Arial"/>
          <w:b/>
          <w:sz w:val="14"/>
          <w:szCs w:val="14"/>
          <w:shd w:val="clear" w:color="auto" w:fill="FFFFFF"/>
        </w:rPr>
        <w:t xml:space="preserve">Burmistrza Mszczonowa </w:t>
      </w:r>
      <w:r w:rsidRPr="00C50F13">
        <w:rPr>
          <w:rFonts w:ascii="Arial" w:hAnsi="Arial" w:cs="Arial"/>
          <w:bCs/>
          <w:sz w:val="14"/>
          <w:szCs w:val="14"/>
          <w:shd w:val="clear" w:color="auto" w:fill="FFFFFF"/>
        </w:rPr>
        <w:t>(adres:</w:t>
      </w:r>
      <w:r w:rsidRPr="00C50F13">
        <w:rPr>
          <w:rFonts w:ascii="Arial" w:hAnsi="Arial" w:cs="Arial"/>
          <w:sz w:val="14"/>
          <w:szCs w:val="14"/>
          <w:bdr w:val="none" w:sz="0" w:space="0" w:color="auto" w:frame="1"/>
        </w:rPr>
        <w:t xml:space="preserve"> </w:t>
      </w:r>
      <w:r w:rsidRPr="00C50F13">
        <w:rPr>
          <w:rFonts w:ascii="Arial" w:hAnsi="Arial" w:cs="Arial"/>
          <w:sz w:val="14"/>
          <w:szCs w:val="14"/>
          <w:shd w:val="clear" w:color="auto" w:fill="FFFFFF"/>
        </w:rPr>
        <w:t xml:space="preserve">Plac Piłsudskiego 1, 96-320 Mszczonów, e-mail: </w:t>
      </w:r>
      <w:proofErr w:type="gramStart"/>
      <w:r w:rsidRPr="00C50F13">
        <w:rPr>
          <w:rFonts w:ascii="Arial" w:hAnsi="Arial" w:cs="Arial"/>
          <w:sz w:val="14"/>
          <w:szCs w:val="14"/>
          <w:shd w:val="clear" w:color="auto" w:fill="FFFFFF"/>
        </w:rPr>
        <w:t>urząd.miejski@mszczonow.pl</w:t>
      </w:r>
      <w:proofErr w:type="gramEnd"/>
      <w:r w:rsidRPr="00C50F13">
        <w:rPr>
          <w:rFonts w:ascii="Arial" w:hAnsi="Arial" w:cs="Arial"/>
          <w:sz w:val="14"/>
          <w:szCs w:val="14"/>
          <w:shd w:val="clear" w:color="auto" w:fill="FFFFFF"/>
        </w:rPr>
        <w:t>, tel. kontaktowy:</w:t>
      </w:r>
      <w:r w:rsidRPr="00C50F13">
        <w:rPr>
          <w:rFonts w:ascii="Arial" w:hAnsi="Arial" w:cs="Arial"/>
          <w:sz w:val="14"/>
          <w:szCs w:val="14"/>
        </w:rPr>
        <w:t xml:space="preserve"> +48 </w:t>
      </w:r>
      <w:r w:rsidRPr="00C50F13">
        <w:rPr>
          <w:rFonts w:ascii="Arial" w:hAnsi="Arial" w:cs="Arial"/>
          <w:sz w:val="14"/>
          <w:szCs w:val="14"/>
          <w:shd w:val="clear" w:color="auto" w:fill="FFFFFF"/>
        </w:rPr>
        <w:t>46 858 28 40).</w:t>
      </w:r>
    </w:p>
    <w:p w14:paraId="5DAFF9AB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430A0FEE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Państwa dane osobowe będą przetwarzane w celu wydania decyzji o środowiskowych uwarunkowaniach zgodnie z wnioskiem. </w:t>
      </w:r>
    </w:p>
    <w:p w14:paraId="7411EC22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Podstawa prawna do przetwarzania danych osobowych:</w:t>
      </w:r>
    </w:p>
    <w:p w14:paraId="6E9CC9E9" w14:textId="77777777" w:rsidR="00003801" w:rsidRPr="00C50F13" w:rsidRDefault="00003801" w:rsidP="00003801">
      <w:pPr>
        <w:numPr>
          <w:ilvl w:val="1"/>
          <w:numId w:val="3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art. 6 ust. 1 lit. c RODO,</w:t>
      </w:r>
    </w:p>
    <w:p w14:paraId="0FFAEFB3" w14:textId="77777777" w:rsidR="00003801" w:rsidRPr="00C50F13" w:rsidRDefault="00003801" w:rsidP="00003801">
      <w:pPr>
        <w:numPr>
          <w:ilvl w:val="1"/>
          <w:numId w:val="3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ustawa z dnia 3 października 2008 r. o udostępnianiu informacji o środowisku i jego ochronie, udziale społeczeństwa w ochronie środowiska oraz ocenach oddziaływania na środowisko, </w:t>
      </w:r>
    </w:p>
    <w:p w14:paraId="28CA69D7" w14:textId="6F178102" w:rsidR="00003801" w:rsidRPr="00C50F13" w:rsidRDefault="00003801" w:rsidP="00003801">
      <w:pPr>
        <w:numPr>
          <w:ilvl w:val="1"/>
          <w:numId w:val="3"/>
        </w:numPr>
        <w:spacing w:line="240" w:lineRule="auto"/>
        <w:ind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rozporządzenie Rady Ministrów z dnia 10 września 2019 r. w sprawie przedsięwzięć  </w:t>
      </w:r>
    </w:p>
    <w:p w14:paraId="784B1F57" w14:textId="0C51AE7E" w:rsidR="00003801" w:rsidRPr="00C50F13" w:rsidRDefault="00003801" w:rsidP="00003801">
      <w:pPr>
        <w:spacing w:line="240" w:lineRule="auto"/>
        <w:ind w:left="144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mogących znacząco oddziaływać na środowisko, </w:t>
      </w:r>
    </w:p>
    <w:p w14:paraId="74FE3C52" w14:textId="77777777" w:rsidR="00003801" w:rsidRPr="00C50F13" w:rsidRDefault="00003801" w:rsidP="00003801">
      <w:pPr>
        <w:numPr>
          <w:ilvl w:val="1"/>
          <w:numId w:val="3"/>
        </w:numPr>
        <w:spacing w:after="200" w:line="276" w:lineRule="auto"/>
        <w:ind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art. 6 ust. 1 lit. a RODO (na podstawie zgody) w przypadku danych podanych </w:t>
      </w:r>
    </w:p>
    <w:p w14:paraId="585D0F66" w14:textId="77777777" w:rsidR="00003801" w:rsidRPr="00C50F13" w:rsidRDefault="00003801" w:rsidP="00003801">
      <w:pPr>
        <w:ind w:left="1440" w:right="-4714"/>
        <w:contextualSpacing/>
        <w:jc w:val="both"/>
        <w:rPr>
          <w:rFonts w:ascii="Arial" w:hAnsi="Arial" w:cs="Arial"/>
          <w:color w:val="FF0000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dobrowolnie.</w:t>
      </w:r>
      <w:r w:rsidRPr="00C50F13">
        <w:rPr>
          <w:rFonts w:ascii="Arial" w:hAnsi="Arial" w:cs="Arial"/>
          <w:color w:val="FF0000"/>
          <w:sz w:val="14"/>
          <w:szCs w:val="14"/>
        </w:rPr>
        <w:t xml:space="preserve"> </w:t>
      </w:r>
    </w:p>
    <w:p w14:paraId="05248E68" w14:textId="77777777" w:rsidR="00003801" w:rsidRPr="00C50F13" w:rsidRDefault="00003801" w:rsidP="00003801">
      <w:pPr>
        <w:numPr>
          <w:ilvl w:val="0"/>
          <w:numId w:val="2"/>
        </w:numPr>
        <w:spacing w:after="200" w:line="276" w:lineRule="auto"/>
        <w:ind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Państwa dane osobowe będą przetwarzane przez okres 10 pełnych lat kalendarzowych, </w:t>
      </w:r>
    </w:p>
    <w:p w14:paraId="6677D0CB" w14:textId="77777777" w:rsidR="00003801" w:rsidRPr="00C50F13" w:rsidRDefault="00003801" w:rsidP="00003801">
      <w:pPr>
        <w:ind w:left="72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licząc od 1 stycznia roku następnego po roku, w którym nastąpiło zakończenie spraw (11 lat),</w:t>
      </w:r>
    </w:p>
    <w:p w14:paraId="1D91F19C" w14:textId="77777777" w:rsidR="00003801" w:rsidRPr="00C50F13" w:rsidRDefault="00003801" w:rsidP="00003801">
      <w:pPr>
        <w:ind w:left="72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na podstawie Rozporządzenia Prezesa Rady Ministrów z dnia 18 stycznia 2011 r. w </w:t>
      </w:r>
    </w:p>
    <w:p w14:paraId="02EEBCCD" w14:textId="77777777" w:rsidR="00003801" w:rsidRPr="00C50F13" w:rsidRDefault="00003801" w:rsidP="00003801">
      <w:pPr>
        <w:ind w:left="72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sprawie instrukcji kancelaryjnej, jednolitych rzeczowych wykazów akt oraz instrukcji w </w:t>
      </w:r>
    </w:p>
    <w:p w14:paraId="1BCDB0C2" w14:textId="77777777" w:rsidR="00003801" w:rsidRPr="00C50F13" w:rsidRDefault="00003801" w:rsidP="00003801">
      <w:pPr>
        <w:ind w:left="72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sprawie organizacji i zakresu działania archiwów zakładowych, albo do mementu</w:t>
      </w:r>
    </w:p>
    <w:p w14:paraId="3D02C35E" w14:textId="77777777" w:rsidR="00003801" w:rsidRPr="00C50F13" w:rsidRDefault="00003801" w:rsidP="00003801">
      <w:pPr>
        <w:ind w:left="720" w:right="-4714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cofnięcia zgody. </w:t>
      </w:r>
    </w:p>
    <w:p w14:paraId="2E0DC32B" w14:textId="77777777" w:rsidR="00003801" w:rsidRPr="00C50F13" w:rsidRDefault="00003801" w:rsidP="000038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Państwa dane nie będą przetwarzane w sposób zautomatyzowany, w tym nie będą podlegać profilowaniu.</w:t>
      </w:r>
    </w:p>
    <w:p w14:paraId="6105102D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Państwa dane osobowych nie będą przekazywane poza Europejski Obszar Gospodarczy (obejmujący Unię Europejską, Norwegię, Liechtenstein i Islandię).</w:t>
      </w:r>
    </w:p>
    <w:p w14:paraId="1A4A7A19" w14:textId="77777777" w:rsidR="00003801" w:rsidRPr="00C50F13" w:rsidRDefault="00003801" w:rsidP="000038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W związku z przetwarzaniem Państwa danych osobowych, przysługują Państwu następujące prawa:</w:t>
      </w:r>
    </w:p>
    <w:p w14:paraId="363ACC34" w14:textId="77777777" w:rsidR="00003801" w:rsidRPr="00C50F13" w:rsidRDefault="00003801" w:rsidP="00003801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prawo dostępu do swoich danych oraz otrzymania ich kopii;</w:t>
      </w:r>
    </w:p>
    <w:p w14:paraId="08B8A66F" w14:textId="77777777" w:rsidR="00003801" w:rsidRPr="00C50F13" w:rsidRDefault="00003801" w:rsidP="00003801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prawo do sprostowania (poprawiania) swoich danych osobowych;</w:t>
      </w:r>
    </w:p>
    <w:p w14:paraId="2ED5A500" w14:textId="77777777" w:rsidR="00003801" w:rsidRPr="00C50F13" w:rsidRDefault="00003801" w:rsidP="00003801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prawo do ograniczenia przetwarzania danych osobowych;</w:t>
      </w:r>
    </w:p>
    <w:p w14:paraId="5527BF13" w14:textId="77777777" w:rsidR="00003801" w:rsidRPr="00C50F13" w:rsidRDefault="00003801" w:rsidP="00003801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prawo do cofnięcia zgody w dowolnym momencie bez wpływu na zgodność</w:t>
      </w:r>
    </w:p>
    <w:p w14:paraId="70DA2014" w14:textId="77777777" w:rsidR="00003801" w:rsidRPr="00C50F13" w:rsidRDefault="00003801" w:rsidP="00003801">
      <w:pPr>
        <w:spacing w:line="252" w:lineRule="auto"/>
        <w:ind w:left="1080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z prawem przetwarzania, którego dokonano na podstawie zgody przed jej cofnięciem;</w:t>
      </w:r>
    </w:p>
    <w:p w14:paraId="7B0D99D8" w14:textId="77777777" w:rsidR="00003801" w:rsidRPr="00C50F13" w:rsidRDefault="00003801" w:rsidP="00003801">
      <w:pPr>
        <w:numPr>
          <w:ilvl w:val="0"/>
          <w:numId w:val="4"/>
        </w:numPr>
        <w:spacing w:line="252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 xml:space="preserve">prawo wniesienia skargi do Prezesa Urzędu Ochrony Danych Osobowych </w:t>
      </w:r>
      <w:r w:rsidRPr="00C50F13">
        <w:rPr>
          <w:rFonts w:ascii="Arial" w:hAnsi="Arial" w:cs="Arial"/>
          <w:sz w:val="14"/>
          <w:szCs w:val="1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3D3F9F7" w14:textId="77777777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Podanie przez Państwa danych osobowych wynikających z ustawy o udostępnianiu informacji o środowisku i jego ochronie, udziale społeczeństwa w ochronie środowiska oraz ocenach oddziaływania na środowisko jest obowiązkowe. Nieprzekazanie danych skutkować będzie brakiem realizacji celu, o którym mowa w punkcie 3.</w:t>
      </w:r>
    </w:p>
    <w:p w14:paraId="0629545F" w14:textId="5D6BD184" w:rsidR="00003801" w:rsidRPr="00C50F13" w:rsidRDefault="00003801" w:rsidP="0000380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C50F13">
        <w:rPr>
          <w:rFonts w:ascii="Arial" w:hAnsi="Arial" w:cs="Arial"/>
          <w:sz w:val="14"/>
          <w:szCs w:val="14"/>
        </w:rPr>
        <w:t>Dane wnioskodawców zostaną przekazane podmiotom lub organom uprawnionym na podstawie przepisów prawa.</w:t>
      </w:r>
    </w:p>
    <w:p w14:paraId="0D54DA26" w14:textId="77777777" w:rsidR="006061D9" w:rsidRPr="00BB5BA5" w:rsidRDefault="006061D9">
      <w:pPr>
        <w:rPr>
          <w:rFonts w:ascii="Arial" w:hAnsi="Arial" w:cs="Arial"/>
        </w:rPr>
      </w:pPr>
    </w:p>
    <w:sectPr w:rsidR="006061D9" w:rsidRPr="00BB5BA5" w:rsidSect="00BB5BA5">
      <w:pgSz w:w="11906" w:h="16838"/>
      <w:pgMar w:top="113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4CA9"/>
    <w:multiLevelType w:val="hybridMultilevel"/>
    <w:tmpl w:val="79D6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3764B"/>
    <w:multiLevelType w:val="hybridMultilevel"/>
    <w:tmpl w:val="E140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863B9"/>
    <w:multiLevelType w:val="hybridMultilevel"/>
    <w:tmpl w:val="508A4E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F7684"/>
    <w:multiLevelType w:val="hybridMultilevel"/>
    <w:tmpl w:val="2E805C04"/>
    <w:lvl w:ilvl="0" w:tplc="71C2C1E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5864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70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263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8789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D9"/>
    <w:rsid w:val="00003801"/>
    <w:rsid w:val="000C06B8"/>
    <w:rsid w:val="001B6CA2"/>
    <w:rsid w:val="00292926"/>
    <w:rsid w:val="00416FA2"/>
    <w:rsid w:val="00526D61"/>
    <w:rsid w:val="005C70BF"/>
    <w:rsid w:val="006061D9"/>
    <w:rsid w:val="009A7700"/>
    <w:rsid w:val="00BB5BA5"/>
    <w:rsid w:val="00EB44A8"/>
    <w:rsid w:val="00F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9FA2"/>
  <w15:chartTrackingRefBased/>
  <w15:docId w15:val="{EC9DCFA9-DB22-4660-A530-98B7B7A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1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Monika Dzięcioł</cp:lastModifiedBy>
  <cp:revision>4</cp:revision>
  <cp:lastPrinted>2025-09-08T11:54:00Z</cp:lastPrinted>
  <dcterms:created xsi:type="dcterms:W3CDTF">2025-09-08T06:04:00Z</dcterms:created>
  <dcterms:modified xsi:type="dcterms:W3CDTF">2025-09-08T11:54:00Z</dcterms:modified>
</cp:coreProperties>
</file>