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A" w:rsidRPr="00CF00FA" w:rsidRDefault="00CF00FA" w:rsidP="00CF0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CF00FA" w:rsidRPr="00CF00FA" w:rsidRDefault="00CF00FA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WYDATKI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010 - Rolnictwo i łowiectwo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163.360,84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01030 Izby rolnicze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9.208,18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 gminy na rzecz izb rolniczych w wysokości 2%  uzyskanych wpływów z podatku rolnego.</w:t>
      </w:r>
    </w:p>
    <w:p w:rsidR="00B31AC0" w:rsidRPr="00B31AC0" w:rsidRDefault="00CF00FA" w:rsidP="00B31A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kwota stanowi odprowadzony odpis od uzyskanych wpływów z podatku rolnego za  2011 rok</w:t>
      </w:r>
      <w:r w:rsidR="00AF79F5">
        <w:rPr>
          <w:rFonts w:ascii="Times New Roman" w:eastAsia="Times New Roman" w:hAnsi="Times New Roman" w:cs="Times New Roman"/>
          <w:sz w:val="24"/>
          <w:szCs w:val="24"/>
          <w:lang w:eastAsia="pl-PL"/>
        </w:rPr>
        <w:t>u w wysokości 9.038</w:t>
      </w:r>
      <w:r w:rsidR="008630EB">
        <w:rPr>
          <w:rFonts w:ascii="Times New Roman" w:eastAsia="Times New Roman" w:hAnsi="Times New Roman" w:cs="Times New Roman"/>
          <w:sz w:val="24"/>
          <w:szCs w:val="24"/>
          <w:lang w:eastAsia="pl-PL"/>
        </w:rPr>
        <w:t>,07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oraz odpis od uzyskanych wpływów z podatku rolnego w 2010 roku w kwocie 170,11 zł. Zgodnie z odnotowanymi dochodami z tytułu podatku rolnego za 2011 rok w Dziale 756, Rozdział 75615 i 75616 w wysokości </w:t>
      </w:r>
      <w:r w:rsidR="008630EB">
        <w:rPr>
          <w:rFonts w:ascii="Times New Roman" w:eastAsia="Times New Roman" w:hAnsi="Times New Roman" w:cs="Times New Roman"/>
          <w:sz w:val="24"/>
          <w:szCs w:val="24"/>
          <w:lang w:eastAsia="pl-PL"/>
        </w:rPr>
        <w:t>464.172,66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odpis w wysokości 2% od uzyskanych wpływów na rzec</w:t>
      </w:r>
      <w:r w:rsidR="008630EB">
        <w:rPr>
          <w:rFonts w:ascii="Times New Roman" w:eastAsia="Times New Roman" w:hAnsi="Times New Roman" w:cs="Times New Roman"/>
          <w:sz w:val="24"/>
          <w:szCs w:val="24"/>
          <w:lang w:eastAsia="pl-PL"/>
        </w:rPr>
        <w:t>z Izby Rolniczej wynosi 9.283,45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  <w:r w:rsidR="00B31AC0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w kwocie 245,38</w:t>
      </w:r>
      <w:r w:rsidR="00B31AC0" w:rsidRPr="00B3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została wykazana w sprawozdaniu Rb-28S jako zobowiązanie roku 2011 i przekazana na rzecz Izby R</w:t>
      </w:r>
      <w:r w:rsidR="00B31AC0">
        <w:rPr>
          <w:rFonts w:ascii="Times New Roman" w:eastAsia="Times New Roman" w:hAnsi="Times New Roman" w:cs="Times New Roman"/>
          <w:sz w:val="24"/>
          <w:szCs w:val="24"/>
          <w:lang w:eastAsia="pl-PL"/>
        </w:rPr>
        <w:t>olniczej w styczniu 2012</w:t>
      </w:r>
      <w:r w:rsidR="00B31AC0" w:rsidRPr="00B3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B31AC0" w:rsidRPr="00B31AC0" w:rsidRDefault="00B31AC0" w:rsidP="00B3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01095 Pozostała działalność</w:t>
      </w:r>
      <w:r w:rsidR="006F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154.152,66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 zwrot podatku akcyzowego dla producentów rolnych oraz pokrycie poniesionych z tego tytułu przez gminę kosztów umowy zlecenia.</w:t>
      </w:r>
    </w:p>
    <w:p w:rsidR="006F01E0" w:rsidRPr="00CF00FA" w:rsidRDefault="006F01E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150 – Przetwórstwo przemysłowe</w:t>
      </w:r>
      <w:r w:rsidR="006F01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273.247,65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Default="00CF00FA" w:rsidP="006F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15013 Rozwój kadr nowoczesnej gospodarki i przedsiębiorczości </w:t>
      </w:r>
    </w:p>
    <w:p w:rsidR="006F01E0" w:rsidRDefault="006F01E0" w:rsidP="006F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zabezpieczone w tym rozdziale przeznczone zostały na realizację projektu unijnego „Otwarci na wiedzę – konkurencyjni w pracy” w ramach Programu Operacyjnego Kapitał Ludzki. Realizacje projektu rozpoczęto w kwietniu 2011 roku i udało się zrealizować wymagane minimum 71% wydatków. Pozostała część wydatków planuje się przenieść za zgodą Instytucji Wdrażającej do następnego roku.</w:t>
      </w:r>
    </w:p>
    <w:p w:rsidR="00883849" w:rsidRDefault="00883849" w:rsidP="006F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03F" w:rsidRDefault="00883849" w:rsidP="006F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zrealizowanych wydatków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inwestycyjnych w kwocie 19.298,85</w:t>
      </w:r>
      <w:r w:rsidRPr="00883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77203F" w:rsidRPr="00CD739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r w:rsidR="0077203F">
        <w:rPr>
          <w:rFonts w:ascii="Times New Roman" w:eastAsia="Times New Roman" w:hAnsi="Times New Roman" w:cs="Times New Roman"/>
          <w:sz w:val="24"/>
          <w:szCs w:val="24"/>
          <w:lang w:eastAsia="pl-PL"/>
        </w:rPr>
        <w:t>iono telebim</w:t>
      </w:r>
      <w:r w:rsidR="0077203F" w:rsidRPr="00CD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laptopa wraz z programem do zarzadzania projektem</w:t>
      </w:r>
      <w:r w:rsidR="007720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03F" w:rsidRDefault="0077203F" w:rsidP="006F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1E0" w:rsidRPr="00CF00FA" w:rsidRDefault="006F01E0" w:rsidP="006F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wydatkowano środków planowanych uprzednio na zakup wyposażenia biura projektu z uwagi na zmianę wytycznych kwalifikowalności wydatków w styczniu 2011 roku. Ponadto z uwagi na przedłużające się procedury przetargowe nastąpiły opóźnienia w realizacji usług szkoleniowych i tym samym brak możliwości wydatkowania wszystkich zaplanowanych środków w 2011 roku. Powstałe oszczędności planuje się efektywnie wykorzystać w 2012 roku.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400 - Wytwarzanie i zaopatrywanie w energię elektryczną, gaz i wodę – </w:t>
      </w:r>
      <w:r w:rsidR="002C4F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14.386,25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40002 Dostarczanie wody – </w:t>
      </w:r>
      <w:r w:rsidR="002C4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14.386,25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2C4FFC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</w:t>
      </w:r>
      <w:r w:rsidR="002C4F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C4FFC" w:rsidRDefault="002C4FF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zużycia wody z punktó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czerpalnych na terenie miasta,</w:t>
      </w:r>
    </w:p>
    <w:p w:rsidR="0067676D" w:rsidRDefault="002C4FF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767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naprawy punktów czerpalnych</w:t>
      </w:r>
    </w:p>
    <w:p w:rsidR="0067676D" w:rsidRPr="0067676D" w:rsidRDefault="0067676D" w:rsidP="0067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założonego planu w 2011r w 84,63</w:t>
      </w:r>
      <w:r w:rsidRPr="0067676D">
        <w:rPr>
          <w:rFonts w:ascii="Times New Roman" w:eastAsia="Times New Roman" w:hAnsi="Times New Roman" w:cs="Times New Roman"/>
          <w:sz w:val="24"/>
          <w:szCs w:val="24"/>
          <w:lang w:eastAsia="pl-PL"/>
        </w:rPr>
        <w:t>% zostało spowodowane niższym niż planowano zużyciem wody.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500 - </w:t>
      </w:r>
      <w:r w:rsidR="00087A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Handel  - 463.080,54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50095 Po</w:t>
      </w:r>
      <w:r w:rsidR="00087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działalność – 463.080,54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-wynagrodzenie z tytułu zawartej umowy zlecenie dotyczącej pobierania opłaty za rezerwację miejsc na terenie małego targowiska oraz pochodnych od wynagrodzeń,</w:t>
      </w:r>
    </w:p>
    <w:p w:rsidR="00087AD2" w:rsidRPr="00CF00FA" w:rsidRDefault="00087AD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kłódek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energii,</w:t>
      </w:r>
    </w:p>
    <w:p w:rsidR="00087AD2" w:rsidRPr="00CF00FA" w:rsidRDefault="00087AD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ogrodzenia oraz oświetlenia na targowisku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nadzór weterynaryjny nad targowiskiem miejskim oraz wywóz nieczystości.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„Modernizacja Targowiska przy ulicy Morelowej” – 421.288,67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Inwestycja została zrealizowana w terminie do 27.10.2010r. W</w:t>
      </w:r>
      <w:r w:rsidRPr="00CF0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F0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ramach inwestycji zostało wykonane: nawierzchnia z kostki betonowej grubości 8 cm na podbudowie tłuczniowej grubości 10 cm o powierzchni 3418 m2, chodnik z kostki betonowej grubości 6 cm o powierzchni 335 m2 , jezdnia bitumiczna grubości 7 cm na podbudowie tłuczniowej grubości  20 cm o powierzchni 1604 m2, kanalizacja deszczowa 130 </w:t>
      </w:r>
      <w:proofErr w:type="spellStart"/>
      <w:r w:rsidRPr="00CF0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 w:rsidRPr="00CF0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5 studzienek ściekowych,                 3 studnie rewizyjne. Zgodnie z zawartą umową z Wykonawcą płatność została rozłożona na raty, zgodnie z harmonogramem spłat do 2011r. Poniesione koszty stanowią spłatę raty za 2011 r.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600 - Tra</w:t>
      </w:r>
      <w:r w:rsidR="006463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nsport i łączność – 5.891.179,12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60014 Drogi </w:t>
      </w:r>
      <w:r w:rsidR="0064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 powiatowe – 255.910,79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cząstkowy nawierzchni ulic powiatowych: Piekarskiej, Tarczyńskiej, Skierniewickiej, Rawskiej i Fabrycznej.</w:t>
      </w:r>
    </w:p>
    <w:p w:rsidR="00984D18" w:rsidRDefault="00984D1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naprawa sygnalizacji świetlnej, </w:t>
      </w:r>
    </w:p>
    <w:p w:rsidR="00984D18" w:rsidRPr="00CF00FA" w:rsidRDefault="00984D1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rowu w ul. Tarczyńskiej,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dróg powiatowych w okresie zimowym, prace porządkowe i utrzymaniowe oraz wykonanie oznakowania poziomego ulic ma terenie miasta, w ulicach: Piekarskiej, Tarczyńskiej, Skierniewickiej, Rawskiej i Fabrycznej.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dróg powiatowych w granicach administracyjnych miasta Mszczonowa jest prowadzone na podstawie porozumienia z Zarządem Powiatu Żyrardowskiego z dnia 01.02.2000r. i aneksem z dnia 17.04.2007r.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związane z udzieleniem Powiatowi dotacji inwestycyjnej w kwocie 155.910,79 zł na realizację przedsięwzięcia pn. „Usprawnienie ruchu drogowego w subregionie warszawskim zachodnim, poprzez przebudowę drogi powiatowej nr 2861W Piotrkowice – Grzegorzewice – Mszczonów” na podstawie umowy partnerskiej pomiędzy Powiatem Żyrardowskim, Powiatem Grodziskim, Gminą Mszczonów i Gminą Żabia Wola z dnia 10.03.2010r. Na inwestycje Lider porozumienia Powiat Żyrardowski uzyskał dofinansowanie z Regionalnego Programu Operacyjnego Województwa Mazowieckiego w kwocie 7.554.918,63 zł.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60016 Drogi</w:t>
      </w:r>
      <w:r w:rsidR="00D64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 gminne – 5.635.268,33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D646B2" w:rsidRPr="00CF00FA" w:rsidRDefault="00D646B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za nadzór inwestorski remontu chodników w ul. Kilińskiego o Krzywej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tabliczek z nazwami ulic oraz tabliczek informacyjnych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progów zwalniających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remonty cząstkowe nawierzchni bitumicznych ulic na terenie mia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Mszczonów, około 1681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CF00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remontów cząstkowych chodników na terenie miasta o powierzchni 442 m</w:t>
      </w:r>
      <w:r w:rsidRPr="00CF00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64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ul. Maklakiewicza, Cmentarna, Kilińskiego),</w:t>
      </w:r>
    </w:p>
    <w:p w:rsidR="00D646B2" w:rsidRPr="00D646B2" w:rsidRDefault="00D646B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remontów dróg metodą powierzchniowego utrwalenia, około 36082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pogłębienie i oczyszczenie rowu przy drodze we wsi Badowo-Mściska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Grota Roweckiego, Maczka, ułożenie przepustów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wiat przystankowych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wytyczenie przebiegu drogi w Zimnej Wodzie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646B2" w:rsidRPr="00CF00FA" w:rsidRDefault="00D646B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projektu na drogę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remontów dróg kruszonym betonem i żwirem: Badowo-Mściska,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Kaczków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 Badów Górny, Osiedle Tarczyńska II, ul. Strzelców Kaniowskich, łącznie około 800 ton,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sygnalizacji świetlnej na ulicy Warszawskiej,</w:t>
      </w:r>
    </w:p>
    <w:p w:rsidR="00D646B2" w:rsidRDefault="00D646B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pozyskiwanie map, wypisów do dokumentacji remontowej,</w:t>
      </w:r>
    </w:p>
    <w:p w:rsidR="00D646B2" w:rsidRPr="00CF00FA" w:rsidRDefault="00D646B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poprawy odwodnienia w ul. Narutowicza,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mont tłuczniem dróg na terenie g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we wsiach: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Janówek, Ciemno Gnojna, Grabce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Wręckie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Gąba, Władysławów, Świnice, łącznie 356 ton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nawożenie żwirem dróg na terenach wiejskich, we wsiach: Zbiroża, Szeligi,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Gąba,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Marków Towarzystwo, Bobrowce, Gurba, Ciemno Gnojna, Osuchów, Lublinów, Bobrowce, Tłumy, Marianka, Powązki, Nosy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Poniatki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 Adamówek, Zimnice, Wymys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łów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Suszeniec</w:t>
      </w:r>
      <w:proofErr w:type="spellEnd"/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Kowiesowo</w:t>
      </w:r>
      <w:proofErr w:type="spellEnd"/>
      <w:r w:rsidR="00D646B2">
        <w:rPr>
          <w:rFonts w:ascii="Times New Roman" w:eastAsia="Times New Roman" w:hAnsi="Times New Roman" w:cs="Times New Roman"/>
          <w:sz w:val="24"/>
          <w:szCs w:val="24"/>
          <w:lang w:eastAsia="pl-PL"/>
        </w:rPr>
        <w:t>, Wręcza</w:t>
      </w:r>
      <w:r w:rsidR="00026D84">
        <w:rPr>
          <w:rFonts w:ascii="Times New Roman" w:eastAsia="Times New Roman" w:hAnsi="Times New Roman" w:cs="Times New Roman"/>
          <w:sz w:val="24"/>
          <w:szCs w:val="24"/>
          <w:lang w:eastAsia="pl-PL"/>
        </w:rPr>
        <w:t>, Budy Zasłona, Piekary, Wygnanka, Grabce Józefpolskie, łącznie nawieziono 4764 ton,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mechaniczne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równianie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Tereniach wiejskich we wsiach: Janówek, Wygnanka, Wymysłów,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Strzyże, Ciemno Gnojna, Zbiroża, Grabce Towarzystwo, Edwardowo, Kowiesy, Adamowice, Badowo Mściska,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Druga, Marków Świnice, Grabce Towarzystwo, Budy Zasłona, Sosnowica, Zimna Woda, Chudolipie,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Kowiesowo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Osuchów, Gąba, Pawłowice,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Dębiny Osuchowskie,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Suszeniec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Wólka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Wręcka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utrzymaniowe wykonane przez Zakład Gospodarki Komunalnej i Mieszkaniowej obejmujące bieżące utrzymanie dróg, w tym: zimowe utrzymanie dróg, montaż i poprawa znaków drogowych, prace porządkowe, czyszczenie i koszenie rowów gminnych i poboczy dróg gminnych na terenie miasta i gminy,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odtworzenie rowu i przepustu we wsi Olszewek i odmulenie przy ulicy Ługowej, Warszawskiej, Spokojnej,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kruszenie elementów betonowych z przeznaczeniem na drogi,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pracę walca na drogach gminnych,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inwentaryzację telefonów w ulicy Warszawskiej,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wypisy z rejestru gruntów, mapy na drogi, kopie wieloformatowe do składanych wniosków,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wznowienie granic drogi we wsi Bobrowce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umieszczenie urządzeń w pasie drogowym dróg krajowych i powiatowych.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funduszu sołeckiego wydatkowane z</w:t>
      </w:r>
      <w:r w:rsidR="00022FF6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środki w kwocie 231.679,14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 remonty  dróg gminnych  w następujących sołectwach Adamowice, </w:t>
      </w:r>
      <w:r w:rsidR="0002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Badów Górny, Badowo Mściska,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Ciemno Gnojna, Gąba, Gurba, Janówek, Kamionka,</w:t>
      </w:r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Kowiesy, </w:t>
      </w:r>
      <w:proofErr w:type="spellStart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Kolonia, Marianka, Marków Towarzystwo, Olszówka -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 Dworek</w:t>
      </w:r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Osuchów, </w:t>
      </w:r>
      <w:proofErr w:type="spellStart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Piekarowo</w:t>
      </w:r>
      <w:proofErr w:type="spellEnd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Suszeniec</w:t>
      </w:r>
      <w:proofErr w:type="spellEnd"/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Świnice,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Wygnanka</w:t>
      </w:r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, Wymysłów, Zbiroża i Zimnice, zgodnie z załącznikiem nr 13 pn. „</w:t>
      </w:r>
      <w:r w:rsidR="008E3FF5" w:rsidRP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roczne z  wykonania wydatków obejmujących zadania jednostek pomocniczych gminy, w tym realizowanych w ramach funduszu sołeckiego</w:t>
      </w:r>
      <w:r w:rsidR="008E3FF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„Budowa chodnik</w:t>
      </w:r>
      <w:r w:rsidR="005413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w ulicy Wschodniej” – 105.060,07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5413D6" w:rsidRDefault="005413D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D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została zrealizowana do 28.07.2011r. Zakres obejmował wykonanie chodnika, oznakowanie pionowe, zagospodarowanie zieleni wzdłuż chodnika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13D6" w:rsidRPr="005413D6" w:rsidRDefault="005413D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„Budowa drogi dojazdowej do pól O</w:t>
      </w:r>
      <w:r w:rsidR="00D13B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lszówka-Nowy Dworek” – 297.049,57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D13BAF" w:rsidP="00CF0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AF">
        <w:rPr>
          <w:rFonts w:ascii="Times New Roman" w:hAnsi="Times New Roman" w:cs="Times New Roman"/>
          <w:color w:val="000000"/>
          <w:sz w:val="24"/>
          <w:szCs w:val="24"/>
        </w:rPr>
        <w:t>Inwestycja została realizowana do 22</w:t>
      </w:r>
      <w:r>
        <w:rPr>
          <w:rFonts w:ascii="Times New Roman" w:hAnsi="Times New Roman" w:cs="Times New Roman"/>
          <w:color w:val="000000"/>
          <w:sz w:val="24"/>
          <w:szCs w:val="24"/>
        </w:rPr>
        <w:t>.10.2011r. Na inwestycję została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 xml:space="preserve"> przyznana i rozliczona dotacja z Urzędu Marszałkowskiego ze środków związanych z wyłączeniem gruntów z produkcji rolnej w wysokości 58.000,00 zł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3BAF" w:rsidRPr="00D13BAF" w:rsidRDefault="00D13BAF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„Przebudowa ulicy Sienkiewicza, Nowy Ryn</w:t>
      </w:r>
      <w:r w:rsidR="00D13B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 w Mszczonowie” – 1.965.375,55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F00FA" w:rsidRPr="00D13BAF" w:rsidRDefault="00D13BAF" w:rsidP="00D13B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AF">
        <w:rPr>
          <w:rFonts w:ascii="Times New Roman" w:hAnsi="Times New Roman" w:cs="Times New Roman"/>
          <w:color w:val="000000"/>
          <w:sz w:val="24"/>
          <w:szCs w:val="24"/>
        </w:rPr>
        <w:t>Inwestycja została zakończona 30.06.2011r. Inwestycja jest współfinansowana z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egionalnego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rogramu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peracyjnego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ojewództwa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azowieckiego, wysokość dofinansowania 1.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540,70 zł .Rozliczenie inwestycji prowadzone przez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azowiecką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ednostkę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drażania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rogramów 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nijnych</w:t>
      </w:r>
      <w:r w:rsidRPr="00D13BAF">
        <w:rPr>
          <w:rFonts w:ascii="Times New Roman" w:hAnsi="Times New Roman" w:cs="Times New Roman"/>
          <w:color w:val="000000"/>
          <w:sz w:val="24"/>
          <w:szCs w:val="24"/>
        </w:rPr>
        <w:t xml:space="preserve"> nie zostało jeszcze zakończone, w związku z czym dofinansowanie na 2011r. nie zostało rozliczone w pełnej kwocie.</w:t>
      </w:r>
    </w:p>
    <w:p w:rsidR="00CF00FA" w:rsidRDefault="00CF00FA" w:rsidP="00810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„</w:t>
      </w:r>
      <w:r w:rsidR="00810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Placu Piłsudskiego w Mszczonowie” – 984,00 zł</w:t>
      </w:r>
    </w:p>
    <w:p w:rsidR="007B0940" w:rsidRDefault="00180E76" w:rsidP="0081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76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aktualizacji map</w:t>
      </w:r>
      <w:r w:rsidR="007B0940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Pozostałe koszty dotyczące opracowania dokumentacji będą ponoszone w 2012 roku.</w:t>
      </w:r>
    </w:p>
    <w:p w:rsidR="00180E76" w:rsidRPr="00180E76" w:rsidRDefault="00180E76" w:rsidP="0081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7B094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F00FA"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„Budowa nawierzchni i chodników w ulicach Poniatowskiego, Boczna, Bagno, Spokojna, Spo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rtowa w Mszczonowie” – 800.000,00</w:t>
      </w:r>
      <w:r w:rsidR="00CF00FA"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7B094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została rozpoczęta 17.08.2011r. termin zakończenia </w:t>
      </w:r>
      <w:r w:rsidR="00B40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części to </w:t>
      </w:r>
      <w:r w:rsidRPr="007B0940">
        <w:rPr>
          <w:rFonts w:ascii="Times New Roman" w:eastAsia="Times New Roman" w:hAnsi="Times New Roman" w:cs="Times New Roman"/>
          <w:sz w:val="24"/>
          <w:szCs w:val="24"/>
          <w:lang w:eastAsia="pl-PL"/>
        </w:rPr>
        <w:t>31.05.2013r. W 2011r roku została wykonana część inwestycji obejmująca  ulicę Poniatowskiego w zakresie chodników, rowów przepustów, zjazdów i warstwy wyrównawczej nawierzchni.</w:t>
      </w:r>
    </w:p>
    <w:p w:rsidR="00375757" w:rsidRPr="00800189" w:rsidRDefault="00375757" w:rsidP="00375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wydatków poniesionych na realizację tej inwestycji kwota </w:t>
      </w:r>
      <w:r w:rsidRPr="00800189">
        <w:rPr>
          <w:rFonts w:ascii="Times New Roman" w:hAnsi="Times New Roman" w:cs="Times New Roman"/>
          <w:sz w:val="24"/>
          <w:szCs w:val="24"/>
        </w:rPr>
        <w:t>28.304,00</w:t>
      </w:r>
      <w:r>
        <w:rPr>
          <w:rFonts w:ascii="Times New Roman" w:hAnsi="Times New Roman" w:cs="Times New Roman"/>
          <w:sz w:val="24"/>
          <w:szCs w:val="24"/>
        </w:rPr>
        <w:t xml:space="preserve"> zł stanowi wydatki niewygasające  z upływem roku 2011. I etap zadania</w:t>
      </w:r>
      <w:r w:rsidRPr="00800189">
        <w:rPr>
          <w:rFonts w:ascii="Times New Roman" w:hAnsi="Times New Roman" w:cs="Times New Roman"/>
          <w:sz w:val="24"/>
          <w:szCs w:val="24"/>
        </w:rPr>
        <w:t xml:space="preserve">  został zlecony w drodze przetargu nieograniczonego. Ogłoszenie o zamówieniu ukazało się w dniu 6.07.2011r. Przetarg został rozstrzygnięty w dniu 29.07.2011r, zaś umowa na wykonawstwo została podpisana w dniu 11.08.2011r. Niewykorzystana w 2011r kwota 28.304,00 zł zostanie zrealizowana do dnia 30.06.2012r.</w:t>
      </w:r>
    </w:p>
    <w:p w:rsidR="007B0940" w:rsidRPr="00CF00FA" w:rsidRDefault="007B094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7B094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CF00FA"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„Zakup wiaty przystankowej we wsi Grabce Towarzystwo” – 3.628,50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zakupiona i zamontowana wiata przystankowa w miejscowości Grabce Towarzystwo. Kwota 3.500,00 zł została wydatkowana w ramach środków z funduszu sołeckiego.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630 – Turystyka – 38.133,39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63003 Zadania w zakresie upowszechniania turystyki – 38.133,39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wykonania wanny z hydromasażem na obiekcie Termy Mszczonów. Koszt dotyczące zakupu i montażu wanny wyniósł 162.633,39 zł, z tego z budżetu 2011r wydatkowano kwotę 38.133,39 zł a ze środków niewygasających kwotę 124.500,00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Dział 700 – Gos</w:t>
      </w:r>
      <w:r w:rsidR="00F231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podarka mieszkaniowa – 1.017.872,76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70005 Gospodarka gruntam</w:t>
      </w:r>
      <w:r w:rsidR="00F23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 nieruchomościami – 841.242,54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związane z gospodarką nieruchomościami, tj.: wyceny nieruchomości, podziały geodezyjne działek, wypisy i wnioski do Ksiąg Wieczystych, opłaty notarialne i sądowe w związku z zawartymi aktami notarialnymi, publikacja ogłoszeń o przetargach w prasie, wypisy i wyrysy z ewidencji gruntów,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 tytułu użytkowania wieczystego działki nr Ew. 82/1 oraz 954/1 na rzecz Skarbu Państwa, gdzie użytkownikiem wieczystym jest Gmina Mszczonów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Default="00D0050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inwestycyjne zostały zrealizowane w kwocie 808.400,00 zł i dotyczyły zakupu nieruchomości oznaczonej jako dz. Nr ew. 129/2 położonej w Mszczonowie oraz nieruchomości oznaczonej jako dz. Nr ew. 1068/1 położonej przy ul. Maklakiewicza w Mszczonowie.</w:t>
      </w:r>
    </w:p>
    <w:p w:rsidR="00D0050E" w:rsidRPr="00CF00FA" w:rsidRDefault="00D0050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70095 P</w:t>
      </w:r>
      <w:r w:rsidR="00D005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176.630,22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 tytułu zawartej umowy zlecenia na konserwację kotłowni w budynku komunalnym w Mszczonowie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oleju opałowego dla budynku komunalnego w Osuchowie przy ulicy Piekarskiej 2,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gazu, energii elektrycznej i wody w budynkach komunalnych                           w Mszczonowie,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obsługę serwisową oraz konserwację kotłowni w Osuchowie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monitoring budynku przy ulicy Warszawskiej w Mszczonowie,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czynsze oraz zaliczki na rozliczenie kosztów utrzymania lokali stanowiących własność gminy Mszczonów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bieżące budynków komunalnych na terenie gminy Mszczonów.</w:t>
      </w:r>
    </w:p>
    <w:p w:rsidR="00D0050E" w:rsidRDefault="00D0050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50E" w:rsidRPr="00CF00FA" w:rsidRDefault="00D0050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50E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cyjnymi, które wystąpiły w  2011</w:t>
      </w:r>
      <w:r w:rsidRPr="00D00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710 – </w:t>
      </w:r>
      <w:r w:rsidR="004015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Działalność usługowa – 824.930,26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71004 Plany zagospodaro</w:t>
      </w:r>
      <w:r w:rsidR="00401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wania przestrzennego – 797.180,05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-wynagrodzeń dla członków Komisji Urbanistycznej i obsługę oraz pochodnych od wynagrodzeń 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opracowania niezbędne do sporządzenia miejscowych planów zagospodarowania przestrzennego, w tym: opłaty kancelaryjne, mapy, wypisy z rejestru gruntów oraz publikacja ogłoszeń,</w:t>
      </w:r>
    </w:p>
    <w:p w:rsidR="006503A8" w:rsidRDefault="006503A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opracowania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planów zagospodarowania przestrzennego terenów przeznaczonych pod „Park nauki i rozrywki” oraz zmian studiów uwarunkowań i kierunków zagospodarowania przestrzennego części gminy Mszczonów. 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wydatków poniesionych zgodnie z zawartym porozumieniem  na funkcjonowanie Pracowni Urbanistyczno-Projektowej związku Międzygminnego „Mazowsze Zachodnie” w Mszczonowie</w:t>
      </w:r>
    </w:p>
    <w:p w:rsidR="004D7CA9" w:rsidRDefault="004D7CA9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BC0" w:rsidRPr="00CF00FA" w:rsidRDefault="00806BC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71035 Cmentarze </w:t>
      </w:r>
      <w:r w:rsidR="006503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27.750,21 zł</w:t>
      </w:r>
    </w:p>
    <w:p w:rsidR="00324130" w:rsidRPr="00324130" w:rsidRDefault="00324130" w:rsidP="0032413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30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324130" w:rsidRPr="00324130" w:rsidRDefault="00324130" w:rsidP="0032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zniczy oraz kwiatów na mogiły żołnierskie w związku ze świętem 1-go Listopada </w:t>
      </w:r>
    </w:p>
    <w:p w:rsidR="00324130" w:rsidRPr="00324130" w:rsidRDefault="00324130" w:rsidP="0032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30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mogiły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ulicy Maklakiewicza</w:t>
      </w:r>
    </w:p>
    <w:p w:rsidR="00324130" w:rsidRPr="00324130" w:rsidRDefault="00324130" w:rsidP="0032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utrzymanie czystości i porządku na mogiłach żołnierskich. </w:t>
      </w:r>
    </w:p>
    <w:p w:rsidR="00324130" w:rsidRPr="00324130" w:rsidRDefault="00324130" w:rsidP="0032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750 – Admini</w:t>
      </w:r>
      <w:r w:rsidR="00A31F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stracja publiczna – 4.337.192,61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75011</w:t>
      </w:r>
      <w:r w:rsidR="00A31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Urzędy wojewódzkie – 307.361,11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A31F1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oraz pochodne od wynagrodzeń,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 tytułu umowy zlecenia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materiałów biurowych, </w:t>
      </w:r>
      <w:r w:rsidR="00A3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druków,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tonerów do drukarek druków,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serwis programów do Ewidencji Ludności i USC,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pocztowe,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oprawę introligatorską ksiąg USC,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usług dostępu do sieci Internet,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telekomunikacyjne,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wyjazdy służbowe pracowników,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</w:t>
      </w:r>
      <w:r w:rsidR="00A31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iał 75022 Rady gmin – 190.139,84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wypłaty diet dla członków Rady Miejskiej,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zakupu artykułów biurowych, kwiatów,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</w:t>
      </w:r>
      <w:r w:rsidR="000716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papieru i tonerów do drukarki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</w:t>
      </w:r>
      <w:r w:rsidR="000716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rejestratora konferencyjnego</w:t>
      </w:r>
      <w:r w:rsidR="008D0E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D0E46" w:rsidRPr="00CF00FA" w:rsidRDefault="008D0E4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</w:t>
      </w:r>
      <w:r w:rsidR="000716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tabliczek na biurko dla radnych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 pocztowych,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introligatorskiej,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publikacji uchwał w Dzienniku Urzędowym Województwa Mazowieckiego,</w:t>
      </w:r>
    </w:p>
    <w:p w:rsidR="0007165C" w:rsidRPr="00CF00FA" w:rsidRDefault="0007165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druku papieru firmowego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telekomunikacyjne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wyjazdu szkoleniowego radnych</w:t>
      </w:r>
    </w:p>
    <w:p w:rsidR="00436D6D" w:rsidRDefault="00436D6D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D6D" w:rsidRPr="00436D6D" w:rsidRDefault="00436D6D" w:rsidP="0043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C3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75023 Urzędy gmin – 3.220.030,39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349A4" w:rsidRPr="00C349A4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349A4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okularów korekcyjnych do pracy przy komputerze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pracowników,  nagrody jubileuszowe oraz pochodne od wynagrodzeń,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wynagrodzenia z tytułu zawartych umów zleceń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zakup artykułów biurowych, chemicznych, środków czystości, druków, wyposażenia,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paliwa do samochodu służbowego,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flag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komputerowych: oprogramowania i licencji oraz głowic i tonerów,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energii, gazu i wody,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kopiarek, urządzeń telefonicznych, dźwigu osobowego w Ratuszu,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kotłowni gazowej,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przegląd i konserwację klimatyzacji,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i przeglądy samochodu służbowego,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wstępne i okresowe pracowników,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prenumeratę prasy, Dzienników Ustaw i Monitorów Polskich,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bhp, informatyczne i prawne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wywóz nieczystości,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monitoring Ratusza 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dostępu do sieci Internet oraz telekomunikacyjne,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ryczałty za korzystanie przez pracowników z samochodów prywatnych do celów służbowych i delegacje,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Socjalnych,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pracowników,</w:t>
      </w:r>
    </w:p>
    <w:p w:rsidR="00436D6D" w:rsidRDefault="00436D6D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D6D" w:rsidRPr="00436D6D" w:rsidRDefault="00436D6D" w:rsidP="0043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436D6D" w:rsidRPr="00436D6D" w:rsidRDefault="00436D6D" w:rsidP="00436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</w:t>
      </w:r>
      <w:r w:rsidR="00C349A4">
        <w:rPr>
          <w:rFonts w:ascii="Times New Roman" w:eastAsia="Times New Roman" w:hAnsi="Times New Roman" w:cs="Times New Roman"/>
          <w:sz w:val="24"/>
          <w:szCs w:val="24"/>
          <w:lang w:eastAsia="pl-PL"/>
        </w:rPr>
        <w:t>owane wydatki w kwocie 87.948,69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dotyczyły następujących zakupów inwestycyjnych: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sprzęt komputerowy,</w:t>
      </w:r>
    </w:p>
    <w:p w:rsidR="00CF00FA" w:rsidRPr="00CF00FA" w:rsidRDefault="0038759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klimatyzacja serwerowni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75056 Sp</w:t>
      </w:r>
      <w:r w:rsidR="00CD4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 powszechny i inne – 35.969,82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przeznaczone zostały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korektę wydatków poniesionych na przeprowadzenie Powszechnego Spisu Rolnego 2010,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zwrot nienależnie pobranych składek od dodatków spisowych wypłaconych członkom Gminnego Biura Spisowego za prace związane z przeprowadzeniem Powszechnego Spisu Rolnego 2010,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przygotowanie i przeprowadzenie narodowego spisu powszechnego ludności i mieszkań                   w 2011 roku.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75075 Promocja jednostek samor</w:t>
      </w:r>
      <w:r w:rsidR="00CD4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ządu terytorialnego – 536.711,41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osobowe pracowników, pochodne oraz wynagrodzenia  z tytułu umów zleceń zawartych na realizację zadań promocji Gminy Mszczonów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roczne,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 i wy</w:t>
      </w:r>
      <w:r w:rsidR="00CD4430">
        <w:rPr>
          <w:rFonts w:ascii="Times New Roman" w:eastAsia="Times New Roman" w:hAnsi="Times New Roman" w:cs="Times New Roman"/>
          <w:sz w:val="24"/>
          <w:szCs w:val="24"/>
          <w:lang w:eastAsia="pl-PL"/>
        </w:rPr>
        <w:t>posażenia do celów promocyjnych,</w:t>
      </w:r>
    </w:p>
    <w:p w:rsidR="00CD4430" w:rsidRPr="00CF00FA" w:rsidRDefault="00CD443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replik do Izby Pamięci Ziemi Mszczonowskiej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pracowników,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druk gminnego biuletynu „Merkuriusz Mszczonowski”</w:t>
      </w:r>
    </w:p>
    <w:p w:rsidR="00CD4430" w:rsidRDefault="00CD443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organizację imprezy promocyjno-kulturalnej „Bitwa Mszczonowska”,</w:t>
      </w:r>
    </w:p>
    <w:p w:rsidR="00CD4430" w:rsidRDefault="00CD443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wydanie kalendarzy gminy Mszczonów,</w:t>
      </w:r>
    </w:p>
    <w:p w:rsidR="00CD4430" w:rsidRDefault="00CD443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opłatę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up-grade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zmianę szaty graficznej strony internetowej gminy,</w:t>
      </w:r>
    </w:p>
    <w:p w:rsidR="00CD4430" w:rsidRPr="00CF00FA" w:rsidRDefault="00CD443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związane z funkcjonowaniem Izby Pamięci Ziemi Mszczonowskiej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audycje radiowe i telewizyjne,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przystąpienie Gminy Mszczonów do konkursów Ogólnopolskich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demontaż</w:t>
      </w:r>
      <w:r w:rsidR="00CD4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iluminacji świątecznych</w:t>
      </w:r>
      <w:r w:rsid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6D6D" w:rsidRPr="00CF00FA" w:rsidRDefault="00436D6D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dostępu do sieci Internet dla potrzeb  Izby Pamięci Ziemi Mszczonowskiej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usługi telekomunikacyjne operatora sieci komórkowej</w:t>
      </w:r>
      <w:r w:rsid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stacjonarnej,</w:t>
      </w:r>
    </w:p>
    <w:p w:rsidR="00436D6D" w:rsidRPr="00CF00FA" w:rsidRDefault="00436D6D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2346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tekstów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pokrycie kosztów delegacji służbowych oraz ryczałtów samochodowych</w:t>
      </w:r>
      <w:r w:rsidR="006234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346F" w:rsidRPr="00CF00FA" w:rsidRDefault="0062346F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B13" w:rsidRPr="00CF00FA" w:rsidRDefault="00047B13" w:rsidP="009B1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Rozdziału realizowany był mały projekt „Rekonstrukcja Bitwy Mszczonowskiej”  z planowanym  </w:t>
      </w:r>
      <w:r w:rsidRPr="00047B1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47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Lokalnej Grupy Działania „Ziemia Che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łmońskiego”                     </w:t>
      </w:r>
      <w:r w:rsidRPr="00047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 Rozwoju Obszarów Wiejskich.</w:t>
      </w:r>
      <w:r w:rsidR="009B1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332" w:rsidRPr="009B13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zaakceptowanie wniosku o</w:t>
      </w:r>
      <w:r w:rsidR="009B1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planowane jest na </w:t>
      </w:r>
      <w:r w:rsidR="009B1332" w:rsidRPr="009B1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półroczu 2012r.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75095 P</w:t>
      </w:r>
      <w:r w:rsidR="00F32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46.980,04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 składki członkowskiej na rzecz Związku Miast Polskich, Związku Gmin Wiejskich, Związku Międzygminnego Mazowsze Zachodnie</w:t>
      </w:r>
    </w:p>
    <w:p w:rsidR="002216BB" w:rsidRPr="002216BB" w:rsidRDefault="00CF00FA" w:rsidP="002216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składki na rzecz  Stowarzyszenia „Ziemia Chełmońskiego”,</w:t>
      </w:r>
      <w:r w:rsidR="0072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Metropolia Warszawa,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Mazowieckiej Regionaln</w:t>
      </w:r>
      <w:r w:rsidR="002216BB">
        <w:rPr>
          <w:rFonts w:ascii="Times New Roman" w:eastAsia="Times New Roman" w:hAnsi="Times New Roman" w:cs="Times New Roman"/>
          <w:sz w:val="24"/>
          <w:szCs w:val="24"/>
          <w:lang w:eastAsia="pl-PL"/>
        </w:rPr>
        <w:t>ej Organizacji Turystycznej,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Lokalnej Organizacji Turystycznej Mazowsze Zachodnie</w:t>
      </w:r>
      <w:r w:rsidR="002216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216BB" w:rsidRPr="00221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Mazowieckiego Stowarzyszenia Gmin na Rzecz Rozwoju Społeczeństwa Informacyjnego</w:t>
      </w:r>
      <w:r w:rsidR="0072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Stowarzyszenia Gmin i Powiatów Zlewni Rzeki Jeziorki</w:t>
      </w:r>
      <w:r w:rsidR="002216BB" w:rsidRPr="002216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00FA" w:rsidRPr="00CF00FA" w:rsidRDefault="002216B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751 – Urzędy naczelnych organów władzy państwowej, kontroli                    i ochrony p</w:t>
      </w:r>
      <w:r w:rsidR="007269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rawa oraz sadownictwa – 31.011,91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75101 Urzędy naczelnych organów władzy państwowej, k</w:t>
      </w:r>
      <w:r w:rsidR="00726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ontroli i ochrony prawa – 1.873,00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wynagrodzenia wraz z pochodnymi dla pracownika za prowadzenie rejestru wyborców.</w:t>
      </w:r>
    </w:p>
    <w:p w:rsidR="00726906" w:rsidRDefault="0072690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6906" w:rsidRDefault="0072690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6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75108 Wybory do Sejmu i Senatu – 25.492,00 zł</w:t>
      </w:r>
    </w:p>
    <w:p w:rsidR="00726906" w:rsidRPr="00726906" w:rsidRDefault="0072690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90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przygotowanie i przeprowadzenie wyborów do Sejmu i Senatu</w:t>
      </w:r>
      <w:r w:rsidR="00EE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RP</w:t>
      </w:r>
      <w:r w:rsidRPr="0072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zarządzonych na dzień</w:t>
      </w:r>
      <w:r w:rsidR="00EE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października 2011r</w:t>
      </w:r>
    </w:p>
    <w:p w:rsidR="00CF00FA" w:rsidRPr="00726906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75109 Wybory do rad gmin, rad powiatów i sejmików województw, wybory wójtów, burmistrzów i prezydentów miast oraz referenda gminne, powiatowe i wojewódzkie – 3.646,91 zł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przygotowanie i przeprowadzenie wyborów uzupełniających do Rady Miejskiej w Mszczonowie zarządzonych na dzień 17 kwietnia 2011r.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Niewykorzystane środki w kwocie 674,09 zł zwrócone zostały na konto Delegatury Krajowego Biura Wyborczego w Płocku.  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Dział 754 – Bezpieczeństwo publiczne i ochr</w:t>
      </w:r>
      <w:r w:rsidR="00F413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ona przeciwpożarowa – 376.039,13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75404 Komend</w:t>
      </w:r>
      <w:r w:rsidR="00F41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Wojewódzkie Policji – 40.000,00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rekompensat pieniężnych za pełnienie przez funkcjonariuszy policji  dodatkowych służb na terenie Gminy Mszczonów na podstawie porozumienia zawartego pomiędzy Komendę Powiatową Policji w Żyrardowie, a Burmistrzem Mszczonowa.</w:t>
      </w:r>
    </w:p>
    <w:p w:rsidR="00F41388" w:rsidRDefault="00F4138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planu w Rozdziale 75404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88,89% spowodowane jest mniejszą ilością odbytych w 2011 roku 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funkcjonariuszy policji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służb niż planowano.</w:t>
      </w:r>
    </w:p>
    <w:p w:rsidR="00F41388" w:rsidRDefault="00F4138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75412 Ochotn</w:t>
      </w:r>
      <w:r w:rsidR="000B1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icze Straże Pożarne – 335.239,13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wypłaty ekwiwalentu za udział w akcjach ratowniczo-gaśniczych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konserwatorów samochodów pożarniczych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paliwa do samochodów pożarniczych</w:t>
      </w:r>
    </w:p>
    <w:p w:rsidR="007E4B17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sprzętu pożarniczego</w:t>
      </w:r>
      <w:r w:rsidR="007E4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tym: zakup używanego samochodu pożarniczego dla OSP Grabce Towarzystwo, zakup węży ssawnych, zakup zestawu do ratownictwa medycznego, zakup radiotelefonów pod hełmowych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145C" w:rsidRPr="00CF00FA" w:rsidRDefault="007E4B1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umundurowania dla jednostek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energii, gazu i wody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i rozbudowę systemu selektywnego alarmowania w OSP Mszczonów, Bobrowce, Osuchów, Piekary, Wręcza i Zbiroża,</w:t>
      </w:r>
      <w:r w:rsidR="007E4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Grabce Towarzystwo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motopompy oraz instalacji elektrycznej w OSP Mszczonów,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pomieszczeń w budynku OSP Osuchów i Piekary.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lekarskie dla członków OSP biorących bezpośredni udział w akcjach ratowniczo-gaśniczych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monitoring OSP Zbiroża i Wręcza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przeglądy techniczne samochodów pożarniczych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połączenie telefoniczne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ubezpieczenia samochodów pożarniczych i sprzętu pożarniczego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podstawowe ratowników biorących udział w działaniach ratowniczych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B17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funduszu sołeckiego</w:t>
      </w:r>
      <w:r w:rsidR="007E4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wydatkowane zostały środki w kwocie </w:t>
      </w:r>
      <w:r w:rsidR="00BA7E69">
        <w:rPr>
          <w:rFonts w:ascii="Times New Roman" w:eastAsia="Times New Roman" w:hAnsi="Times New Roman" w:cs="Times New Roman"/>
          <w:sz w:val="24"/>
          <w:szCs w:val="24"/>
          <w:lang w:eastAsia="pl-PL"/>
        </w:rPr>
        <w:t>32.448,00 zł,                        z przeznaczeniem na:</w:t>
      </w:r>
    </w:p>
    <w:p w:rsidR="007E4B17" w:rsidRDefault="007E4B1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zakupione zosta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umundurowanie dla OSP Grabce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</w:p>
    <w:p w:rsidR="007E4B17" w:rsidRDefault="007E4B17" w:rsidP="007E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remont 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izy OSP Bobrowce wraz z zakupem wyposażenia</w:t>
      </w:r>
    </w:p>
    <w:p w:rsidR="00CF00FA" w:rsidRPr="00CF00FA" w:rsidRDefault="007E4B17" w:rsidP="007E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zakupiono kostkę brukową oraz krawężniki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OSP Wręcza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DC0" w:rsidRPr="00436D6D" w:rsidRDefault="00B44DC0" w:rsidP="00B4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B44DC0" w:rsidRPr="00CF00FA" w:rsidRDefault="00B44DC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majątkowe:</w:t>
      </w:r>
    </w:p>
    <w:p w:rsidR="00FD1CCA" w:rsidRPr="00FD1CCA" w:rsidRDefault="00FD1CCA" w:rsidP="00FD1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11D8" w:rsidRPr="00FD1CCA">
        <w:rPr>
          <w:rFonts w:ascii="Times New Roman" w:hAnsi="Times New Roman" w:cs="Times New Roman"/>
          <w:sz w:val="24"/>
          <w:szCs w:val="24"/>
        </w:rPr>
        <w:t>D</w:t>
      </w:r>
      <w:r w:rsidR="00CF00FA" w:rsidRPr="00FD1CCA">
        <w:rPr>
          <w:rFonts w:ascii="Times New Roman" w:hAnsi="Times New Roman" w:cs="Times New Roman"/>
          <w:sz w:val="24"/>
          <w:szCs w:val="24"/>
        </w:rPr>
        <w:t>otacja dla OSP Grabce Towarzystwo w kwocie 19.000,00 zł na dofinansowanie zakupu samochodu pożarniczego</w:t>
      </w:r>
      <w:r w:rsidRPr="00FD1CCA">
        <w:rPr>
          <w:rFonts w:ascii="Times New Roman" w:hAnsi="Times New Roman" w:cs="Times New Roman"/>
          <w:sz w:val="24"/>
          <w:szCs w:val="24"/>
        </w:rPr>
        <w:t>.</w:t>
      </w:r>
    </w:p>
    <w:p w:rsidR="009E5587" w:rsidRDefault="00AD11D8" w:rsidP="009E55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Zaplanowane w budżecie gminy Mszczonów środki w kocie </w:t>
      </w:r>
      <w:r w:rsid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35.550,00 zł wprowadzono stanowiące </w:t>
      </w:r>
      <w:r w:rsidR="009E5587"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dla OSP w Osuchowie z przeznaczeniem na dofinansowanie modernizacji </w:t>
      </w:r>
      <w:r w:rsidR="009E5587"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remizy, w związku z zadaniami własnymi gminy (ochrona p. </w:t>
      </w:r>
      <w:proofErr w:type="spellStart"/>
      <w:r w:rsidR="009E5587"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="009E5587"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6F7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zostały wydatkowane w związku z brakiem wykonawcy na opracowanie dokumentacji</w:t>
      </w:r>
      <w:r w:rsidR="00FD1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technicznej modernizacji remizy. Zadanie będzie realizowane w 2012 roku.</w:t>
      </w:r>
    </w:p>
    <w:p w:rsidR="00FD1CCA" w:rsidRPr="009E5587" w:rsidRDefault="00FD1CCA" w:rsidP="009E55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Zakupiono pompę szlamową i smok ssawny dla OSP w Mszczonowie oraz pompę szlamową dla OSP w Piekarach.</w:t>
      </w:r>
    </w:p>
    <w:p w:rsidR="00FC3E9E" w:rsidRDefault="007E4B1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75414 Obrona Cywilna </w:t>
      </w:r>
      <w:r w:rsidR="00FC3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800,00 zł</w:t>
      </w:r>
    </w:p>
    <w:p w:rsidR="00B44DC0" w:rsidRDefault="00B44DC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DC0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przeznaczone zostały na konserwację sprzętu Obrony Cywilnej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4DC0" w:rsidRPr="00B44DC0" w:rsidRDefault="00B44DC0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756 – Dochody od osób prawnych, od osób fizycznych i od innych jednostek nieposiadających osobowości prawnej oraz wydatki zwi</w:t>
      </w:r>
      <w:r w:rsidR="00D13B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ązane z ich poborem – 219.565,29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75647 Pobór podatków, opłat i nieopodatkowanych nal</w:t>
      </w:r>
      <w:r w:rsidR="00D13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eżności budżetowych – 219.565,29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za inkaso sołtysów oraz wynagrodzenie dla ajenta opłaty targowej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 na doręczenie decyzji podatkowych na łączne zobowiązania pieniężne na 2011 rok oraz pochodne od wynagrodzeń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kart nieruchomości, druków, deklaracji</w:t>
      </w:r>
      <w:r w:rsidR="00D13B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13B33" w:rsidRPr="00CF00FA" w:rsidRDefault="00D13B3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bloczków opłaty targowej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biurowych, papieru do drukarek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koszty egzekucyjne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ustawienie tablic ogłoszeniowych na terenie sołectw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 szkoleniowy sołtysów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prenumeratę publikacji Wieś Mazowiecka</w:t>
      </w:r>
    </w:p>
    <w:p w:rsidR="00D13B33" w:rsidRPr="00CF00FA" w:rsidRDefault="00D13B3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wyrobienie pieczątek dla sołtysów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sołtysów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koszty postępowania sądowego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757 – Obsług</w:t>
      </w:r>
      <w:r w:rsidR="00D13B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długu publicznego – 856.373,92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75702 Obsługa papierów wartościowych, kredytów i pożyczek jednostek samor</w:t>
      </w:r>
      <w:r w:rsidR="00D13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ządu terytorialnego – 815.822,40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spłaty odsetek od zaciągniętych kredytów i pożyczek krajowych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oprocentowania od wyemitowanych obligacji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75704 Rozliczenia z tytułu poręczeń i gwarancji udzielonych przez Skarb Państwa lub jednostkę samo</w:t>
      </w:r>
      <w:r w:rsidR="0086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rządu terytorialnego – 40.551,52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 wpłatę z tytułu udzielonego poręczenia pożyczki na zadanie realizowane przez Związek Międzygminny Mazowsze Zachodnie.</w:t>
      </w:r>
    </w:p>
    <w:p w:rsidR="00861393" w:rsidRDefault="0086139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393" w:rsidRDefault="0086139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393">
        <w:rPr>
          <w:rFonts w:ascii="Times New Roman" w:hAnsi="Times New Roman" w:cs="Times New Roman"/>
          <w:sz w:val="24"/>
          <w:szCs w:val="24"/>
        </w:rPr>
        <w:t>W związku z umorzeniem</w:t>
      </w:r>
      <w:r w:rsidR="000C26BE">
        <w:rPr>
          <w:rFonts w:ascii="Times New Roman" w:hAnsi="Times New Roman" w:cs="Times New Roman"/>
          <w:sz w:val="24"/>
          <w:szCs w:val="24"/>
        </w:rPr>
        <w:t xml:space="preserve"> w listopadzie 2011r </w:t>
      </w:r>
      <w:r w:rsidRPr="00861393">
        <w:rPr>
          <w:rFonts w:ascii="Times New Roman" w:hAnsi="Times New Roman" w:cs="Times New Roman"/>
          <w:sz w:val="24"/>
          <w:szCs w:val="24"/>
        </w:rPr>
        <w:t xml:space="preserve"> pożyczki przez Wojewódzki Fundusz Ochro</w:t>
      </w:r>
      <w:r w:rsidR="000C26BE">
        <w:rPr>
          <w:rFonts w:ascii="Times New Roman" w:hAnsi="Times New Roman" w:cs="Times New Roman"/>
          <w:sz w:val="24"/>
          <w:szCs w:val="24"/>
        </w:rPr>
        <w:t>ny Środowiska</w:t>
      </w:r>
      <w:r w:rsidRPr="00861393">
        <w:rPr>
          <w:rFonts w:ascii="Times New Roman" w:hAnsi="Times New Roman" w:cs="Times New Roman"/>
          <w:sz w:val="24"/>
          <w:szCs w:val="24"/>
        </w:rPr>
        <w:t xml:space="preserve">  i Gospodarki Wodnej w Warszawie na zadanie realizowane przez </w:t>
      </w:r>
      <w:r w:rsidRPr="00861393">
        <w:rPr>
          <w:rFonts w:ascii="Times New Roman" w:hAnsi="Times New Roman" w:cs="Times New Roman"/>
          <w:sz w:val="24"/>
          <w:szCs w:val="24"/>
        </w:rPr>
        <w:lastRenderedPageBreak/>
        <w:t>Związek Międzygminny Mazowsze Zachodnie, gdzie poręczycielem była gmina Mszczonów</w:t>
      </w:r>
      <w:r w:rsidR="000C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został wykonany  w 87,47%.</w:t>
      </w:r>
    </w:p>
    <w:p w:rsidR="000C26BE" w:rsidRDefault="000C26B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</w:t>
      </w:r>
      <w:r w:rsidR="000C26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 – Różne rozliczenia – 19.279,67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75814 Różne </w:t>
      </w:r>
      <w:r w:rsidR="000C2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rozliczenia finansowe – 15.445,67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prowadzenia rachunków bankowych gminy.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75818 Rezerwy ogólne i celowe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brakiem zapotrzebowania rezerwy nie zostały wykorzystane.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75831 Część równoważąca subwe</w:t>
      </w:r>
      <w:r w:rsidR="000C2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ncji ogólnej dla gmin – 3.834,00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Wydatkowane środki dotyczą wpłaty gminy na część równoważącą na podstawie pisma Ministra Finansów Nr ST3/4820/ z dnia  października 2010                                                                                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</w:t>
      </w:r>
      <w:r w:rsidR="00C66C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801 – Oświata i wychowanie – 14.694.808,37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80101 </w:t>
      </w:r>
      <w:r w:rsidR="00C66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 – 7.795.882,07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 :</w:t>
      </w:r>
    </w:p>
    <w:p w:rsidR="00CF00FA" w:rsidRDefault="00C66CF1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dodatki wiejskie i mieszkaniowe dla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</w:t>
      </w:r>
    </w:p>
    <w:p w:rsidR="00FC157C" w:rsidRPr="00FC157C" w:rsidRDefault="00FC157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nauczycieli i pracowników obsługi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wyposażenia, środków czystości, opału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książek do bibliotek, publikacji i prenumerat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gaz i wodę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i konserwacje sprzętu</w:t>
      </w:r>
    </w:p>
    <w:p w:rsidR="00C66CF1" w:rsidRPr="00CF00FA" w:rsidRDefault="00C66CF1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remont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remont klatki schodowej w SP Osuchów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 RTV, za wywóz nieczystości, monitoring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informatyczne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oraz dostępu do sieci Internet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delegacje, wyjazdy służbowe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CF1" w:rsidRPr="00436D6D" w:rsidRDefault="00C66CF1" w:rsidP="00C6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C66CF1" w:rsidRPr="00CF00FA" w:rsidRDefault="00C66CF1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1.”Budowa placu zabaw przy Szkole Podst</w:t>
      </w:r>
      <w:r w:rsidR="00EE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awowej w Mszczonowie” – 216.280,03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40878" w:rsidP="00CF0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78">
        <w:rPr>
          <w:rFonts w:ascii="Times New Roman" w:hAnsi="Times New Roman" w:cs="Times New Roman"/>
          <w:color w:val="000000"/>
          <w:sz w:val="24"/>
          <w:szCs w:val="24"/>
        </w:rPr>
        <w:t>Inwestycja została zrealizowana i odebrana przez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inisterstwo </w:t>
      </w:r>
      <w:r w:rsidRPr="00C40878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dukacji </w:t>
      </w:r>
      <w:r w:rsidRPr="00C40878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arodowej</w:t>
      </w:r>
      <w:r w:rsidRPr="00C40878">
        <w:rPr>
          <w:rFonts w:ascii="Times New Roman" w:hAnsi="Times New Roman" w:cs="Times New Roman"/>
          <w:color w:val="000000"/>
          <w:sz w:val="24"/>
          <w:szCs w:val="24"/>
        </w:rPr>
        <w:t xml:space="preserve"> 31.10.2011r. Na inwestycję pozyskano dofinansowanie z programu „Radosna Szkoła” w kwocie 104.204,01 zł</w:t>
      </w:r>
    </w:p>
    <w:p w:rsidR="00C40878" w:rsidRPr="00C40878" w:rsidRDefault="00C4087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2. „Budowa placu zabaw przy Zespole Szkół w </w:t>
      </w:r>
      <w:r w:rsidR="00291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Osuchowie” – 124.411,23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2914D6" w:rsidRDefault="002914D6" w:rsidP="00CF0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D6">
        <w:rPr>
          <w:rFonts w:ascii="Times New Roman" w:hAnsi="Times New Roman" w:cs="Times New Roman"/>
          <w:color w:val="000000"/>
          <w:sz w:val="24"/>
          <w:szCs w:val="24"/>
        </w:rPr>
        <w:t>Inwestycja została zrealizowana i odebrana przez M</w:t>
      </w:r>
      <w:r w:rsidR="00C90241">
        <w:rPr>
          <w:rFonts w:ascii="Times New Roman" w:hAnsi="Times New Roman" w:cs="Times New Roman"/>
          <w:color w:val="000000"/>
          <w:sz w:val="24"/>
          <w:szCs w:val="24"/>
        </w:rPr>
        <w:t xml:space="preserve">inisterstwo </w:t>
      </w:r>
      <w:r w:rsidRPr="002914D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90241">
        <w:rPr>
          <w:rFonts w:ascii="Times New Roman" w:hAnsi="Times New Roman" w:cs="Times New Roman"/>
          <w:color w:val="000000"/>
          <w:sz w:val="24"/>
          <w:szCs w:val="24"/>
        </w:rPr>
        <w:t xml:space="preserve">dukacji </w:t>
      </w:r>
      <w:r w:rsidRPr="002914D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90241">
        <w:rPr>
          <w:rFonts w:ascii="Times New Roman" w:hAnsi="Times New Roman" w:cs="Times New Roman"/>
          <w:color w:val="000000"/>
          <w:sz w:val="24"/>
          <w:szCs w:val="24"/>
        </w:rPr>
        <w:t>arodowej</w:t>
      </w:r>
      <w:r w:rsidRPr="002914D6">
        <w:rPr>
          <w:rFonts w:ascii="Times New Roman" w:hAnsi="Times New Roman" w:cs="Times New Roman"/>
          <w:color w:val="000000"/>
          <w:sz w:val="24"/>
          <w:szCs w:val="24"/>
        </w:rPr>
        <w:t xml:space="preserve"> 31.10.2011r. Na inwestycję pozyskano dofinansowanie z programu „Radosna Szkoła” w kwocie 62.205,61 zł</w:t>
      </w:r>
    </w:p>
    <w:p w:rsidR="00C90241" w:rsidRDefault="00C90241" w:rsidP="00CF0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241" w:rsidRDefault="00C90241" w:rsidP="00CF00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241">
        <w:rPr>
          <w:rFonts w:ascii="Times New Roman" w:hAnsi="Times New Roman" w:cs="Times New Roman"/>
          <w:b/>
          <w:color w:val="000000"/>
          <w:sz w:val="24"/>
          <w:szCs w:val="24"/>
        </w:rPr>
        <w:t>3. „Budowa placu zabaw przy Szkole Podstawowej w Piekarach” – 134.193,00 zł</w:t>
      </w:r>
    </w:p>
    <w:p w:rsidR="00C90241" w:rsidRPr="00C90241" w:rsidRDefault="00C90241" w:rsidP="00CF00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241">
        <w:rPr>
          <w:rFonts w:ascii="Times New Roman" w:hAnsi="Times New Roman" w:cs="Times New Roman"/>
          <w:color w:val="000000"/>
          <w:sz w:val="24"/>
          <w:szCs w:val="24"/>
        </w:rPr>
        <w:t>Inwestycja została zrealizowana i odebrana przez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inisterstwo </w:t>
      </w:r>
      <w:r w:rsidRPr="00C90241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dukacji </w:t>
      </w:r>
      <w:r w:rsidRPr="00C90241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arodowej</w:t>
      </w:r>
      <w:r w:rsidRPr="00C90241">
        <w:rPr>
          <w:rFonts w:ascii="Times New Roman" w:hAnsi="Times New Roman" w:cs="Times New Roman"/>
          <w:color w:val="000000"/>
          <w:sz w:val="24"/>
          <w:szCs w:val="24"/>
        </w:rPr>
        <w:t xml:space="preserve"> 09.12.2011r. Na inwestycję pozyskano dofinansowanie z programu „Radosna Szkoła” w kwocie 63.850,00 zł</w:t>
      </w:r>
    </w:p>
    <w:p w:rsidR="002914D6" w:rsidRPr="002914D6" w:rsidRDefault="002914D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Default="00C90241" w:rsidP="00CF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Zakup sprzętu i tablicy multimedialnej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Szkoły Podstawowej w Mszczonowie – 3.585,00 zł</w:t>
      </w:r>
    </w:p>
    <w:p w:rsidR="00C90241" w:rsidRPr="00CF00FA" w:rsidRDefault="00C90241" w:rsidP="00CF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80103 Odziały przedszkolne w sz</w:t>
      </w:r>
      <w:r w:rsidR="00FC15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kołach podstawowych – 448.472,74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</w:t>
      </w:r>
      <w:r w:rsidR="00FC157C">
        <w:rPr>
          <w:rFonts w:ascii="Times New Roman" w:eastAsia="Times New Roman" w:hAnsi="Times New Roman" w:cs="Times New Roman"/>
          <w:sz w:val="24"/>
          <w:szCs w:val="24"/>
          <w:lang w:eastAsia="pl-PL"/>
        </w:rPr>
        <w:t>ki wiejskie i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mieszkaniowe</w:t>
      </w:r>
      <w:r w:rsidR="00FC1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nauczycieli</w:t>
      </w:r>
    </w:p>
    <w:p w:rsidR="00FC157C" w:rsidRPr="00FC157C" w:rsidRDefault="00FC157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C1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nauczycieli klas „0” i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351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80104 Przedszkola – 2.076.536,59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dotację przekazywaną dla Niepublicznego Przedszkola „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Smerfolandia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Mszczonowie</w:t>
      </w:r>
    </w:p>
    <w:p w:rsidR="003510B7" w:rsidRPr="003510B7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510B7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  <w:r w:rsidR="00351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oraz pochodne od wynagrodzeń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55D83" w:rsidRPr="00CF00FA" w:rsidRDefault="00055D8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 tytułu zawartej umowy zlecenia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środków czystości, wyposażenia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środków żywności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pomocy naukowych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zużyta energię elektryczną, wodę i gaz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i konserwację sprzętu</w:t>
      </w:r>
    </w:p>
    <w:p w:rsidR="003510B7" w:rsidRDefault="003510B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naprawa schodów wejściowych do Przedszkola</w:t>
      </w:r>
    </w:p>
    <w:p w:rsidR="00055D83" w:rsidRPr="00CF00FA" w:rsidRDefault="00055D8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 usługi komunalne, informatyczne i monitoring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pobyt dzieci w przedszkolach w innych gminach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delegacje, wyjazdy służbowe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E65DAB" w:rsidRDefault="00E65DA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DAB" w:rsidRPr="00CF00FA" w:rsidRDefault="00E65DA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wydatków inwestycyjnych zakupiony został klimatyzator do pomieszczenia chłodni w kwocie 4.920,00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055D8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 roku Zespół Obsługi Placówek Oświatowych otrzymał dofinansowanie realizacji projektu „Punkty przedszkolne w Gminie Mszczonów” w ramach Programu Operacyjnego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Kapitał Ludzki, Priorytet IX „Rozwój wykształcenia i kompetencji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regionie”, Działanie 9.1 „Wyrównywanie szans edukacyjnych i zapewnienie wysokiej jakości usług edukacyjnych świadczonych w systemie oświaty. </w:t>
      </w:r>
      <w:r w:rsidR="0091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2011 roku na realizację projektu wydatkowane zostały środki w kwocie </w:t>
      </w:r>
      <w:r w:rsidR="00911511" w:rsidRPr="00911511">
        <w:rPr>
          <w:rFonts w:ascii="Times New Roman" w:eastAsia="Times New Roman" w:hAnsi="Times New Roman" w:cs="Times New Roman"/>
          <w:sz w:val="24"/>
          <w:szCs w:val="24"/>
          <w:lang w:eastAsia="pl-PL"/>
        </w:rPr>
        <w:t>312</w:t>
      </w:r>
      <w:r w:rsidR="009115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11511" w:rsidRPr="00911511">
        <w:rPr>
          <w:rFonts w:ascii="Times New Roman" w:eastAsia="Times New Roman" w:hAnsi="Times New Roman" w:cs="Times New Roman"/>
          <w:sz w:val="24"/>
          <w:szCs w:val="24"/>
          <w:lang w:eastAsia="pl-PL"/>
        </w:rPr>
        <w:t>659,53</w:t>
      </w:r>
      <w:r w:rsidR="0091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 następuje zgodnie ze złożonym wnioskiem i harmonogramem.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</w:t>
      </w:r>
      <w:r w:rsidR="004E4B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 80110 Gimnazja – 3.144.811,25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wiejskie i mieszkaniowe wypłacane w Gimnazjum w Osuchowie</w:t>
      </w:r>
    </w:p>
    <w:p w:rsidR="004E4B9B" w:rsidRPr="004E4B9B" w:rsidRDefault="004E4B9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umów zleceń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środków czystości, wyposażenia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pomocy naukowych,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wodę i gaz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i konserwację sprzętu,</w:t>
      </w:r>
    </w:p>
    <w:p w:rsidR="004E4B9B" w:rsidRPr="00CF00FA" w:rsidRDefault="004E4B9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 RTV, monitoring, usługi komunalne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informatyczne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delegacje, wyjazdy służbowe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Default="004E4B9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2011r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związane z organizacją  wyjazdu wakacyjnego młodzieży gimnazjalnej do </w:t>
      </w:r>
      <w:proofErr w:type="spellStart"/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Erding</w:t>
      </w:r>
      <w:proofErr w:type="spellEnd"/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wymiany młodzieży polsko-niemieckiej. Wyja</w:t>
      </w:r>
      <w:r w:rsidR="00366B0F">
        <w:rPr>
          <w:rFonts w:ascii="Times New Roman" w:eastAsia="Times New Roman" w:hAnsi="Times New Roman" w:cs="Times New Roman"/>
          <w:sz w:val="24"/>
          <w:szCs w:val="24"/>
          <w:lang w:eastAsia="pl-PL"/>
        </w:rPr>
        <w:t>zd został dofinansowany w kwocie 15.700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,00  zł przez Fundację Polsko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-Niemiecką Współpraca Młodzieży.</w:t>
      </w:r>
    </w:p>
    <w:p w:rsidR="00864B7E" w:rsidRDefault="00864B7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B7E" w:rsidRPr="00436D6D" w:rsidRDefault="00864B7E" w:rsidP="008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64B7E" w:rsidRDefault="00864B7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80113 Dowożenie </w:t>
      </w:r>
      <w:r w:rsidR="0086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 do szkół – 454.821,53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64B7E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wynagrodzeń dla dwóch zatrudnionych kierowców oraz pochodnych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dodatkowych wynagrodzeń rocznych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wynagrodzeń z tytułu zawartych umów zleceń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zakupu paliwa do samochodów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i konserwacji sprzętu</w:t>
      </w:r>
    </w:p>
    <w:p w:rsidR="00864B7E" w:rsidRPr="00CF00FA" w:rsidRDefault="00864B7E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transportu dzieci oraz zakupu biletów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 telekomunikacyjnych komórkowych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delegacji, wyjazdów służbowych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ubezpieczenia samochodów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odpisu na Zakładowy Fundusz Świadczeń Socjalnych</w:t>
      </w:r>
    </w:p>
    <w:p w:rsidR="00D66A38" w:rsidRDefault="00D66A3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A38" w:rsidRPr="00D66A38" w:rsidRDefault="00D66A38" w:rsidP="00D6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A38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 wykonanie planu w Rozdziale 80113</w:t>
      </w:r>
      <w:r w:rsidRPr="00D6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spowodowane było mniejszymi w rzeczyw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istości wydatkami na transport dzieci.</w:t>
      </w:r>
    </w:p>
    <w:p w:rsidR="00D66A38" w:rsidRPr="00CF00FA" w:rsidRDefault="00D66A3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80114 Zespoły obsługi ekonomic</w:t>
      </w:r>
      <w:r w:rsidR="0015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zno-administracyjnej szkół – </w:t>
      </w:r>
      <w:r w:rsidR="00D66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500.497,83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2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1763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</w:p>
    <w:p w:rsidR="00221763" w:rsidRPr="00CF00FA" w:rsidRDefault="0022176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zdrowotne dla nauczycieli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materiałów biurowych, administracyjnych, środków czystości,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wodę i gaz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sprzętu</w:t>
      </w:r>
    </w:p>
    <w:p w:rsidR="00221763" w:rsidRDefault="0022176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drzwi do archiwum</w:t>
      </w:r>
    </w:p>
    <w:p w:rsidR="00221763" w:rsidRPr="00CF00FA" w:rsidRDefault="00221763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bankowe, pocztowe, usługi komunalne, serwis programów oświatowych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informatyczne i prawne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prenumerata czasopism,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 i wyjazdy służbowe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8B2459" w:rsidRDefault="008B2459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459" w:rsidRPr="00436D6D" w:rsidRDefault="008B2459" w:rsidP="008B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B2459" w:rsidRPr="00CF00FA" w:rsidRDefault="008B2459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80146 Dokształcanie i dosk</w:t>
      </w:r>
      <w:r w:rsidR="008B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onalenie nauczycieli – 46.786,54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dofinansowania kształcenia nauczycieli oraz szkoleń.</w:t>
      </w:r>
    </w:p>
    <w:p w:rsidR="00957F8C" w:rsidRPr="00957F8C" w:rsidRDefault="00957F8C" w:rsidP="00CF00F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7F8C" w:rsidRDefault="00957F8C" w:rsidP="00CF00F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80195  Pozostała działalność – 226.999,82 zł</w:t>
      </w:r>
    </w:p>
    <w:p w:rsidR="00957F8C" w:rsidRDefault="00957F8C" w:rsidP="00957F8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8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zabezpieczone w tym rozdziale przeznaczone zostały na realizację dwóch projektów unijnych z dofinansowaniem unijnym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przez Zespół Obsługi Placówek Oświatowych</w:t>
      </w:r>
      <w:r w:rsidRPr="00957F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57F8C" w:rsidRDefault="00957F8C" w:rsidP="00957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C">
        <w:rPr>
          <w:rFonts w:ascii="Times New Roman" w:hAnsi="Times New Roman" w:cs="Times New Roman"/>
          <w:sz w:val="24"/>
          <w:szCs w:val="24"/>
        </w:rPr>
        <w:t>1.Indywidualizacja procesu nauczania w klasach I-III szkół podstawowych na terenie gminy Mszczonów” złożonego w ramach Programu Operacyjnego Kapitał Ludzki, Działanie 9.1 „Wyrównywanie szans edukacyjnych i zapewnienie wysokiej jakości usług edukacyjnych świadczonych w systemie oświaty”, Poddziałanie 9.1.2 „Wyrównywanie szans edukacyjnych uczniów z grup o utrudnionym dostępie do edukacji oraz zmniejszanie różnic w jakości usług edukacyjnych”.</w:t>
      </w:r>
    </w:p>
    <w:p w:rsidR="00957F8C" w:rsidRDefault="002D4AF3" w:rsidP="0095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2011 roku na realizację projektu wydatkowane zostały środki w kwocie 222.618,29 zł. </w:t>
      </w:r>
      <w:r w:rsidR="00957F8C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 następuje zgodnie ze złożonym wnioskiem i harmonogramem.</w:t>
      </w:r>
    </w:p>
    <w:p w:rsidR="00957F8C" w:rsidRDefault="00957F8C" w:rsidP="0095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E60" w:rsidRDefault="00957F8C" w:rsidP="00352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352E60" w:rsidRPr="00B25E59">
        <w:rPr>
          <w:rFonts w:ascii="Times New Roman" w:eastAsia="Times New Roman" w:hAnsi="Times New Roman" w:cs="Times New Roman"/>
          <w:sz w:val="24"/>
          <w:szCs w:val="24"/>
          <w:lang w:eastAsia="pl-PL"/>
        </w:rPr>
        <w:t>„Warsztaty tańca pt. Różne style jeden taniec” w ramach Działania 413 „Wdrażanie lokalnych strategii rozwoju” objętego Programem Rozwoju Obszarów Wiejskich na lata 2007-2</w:t>
      </w:r>
      <w:r w:rsidR="00352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013. </w:t>
      </w:r>
    </w:p>
    <w:p w:rsidR="002D4AF3" w:rsidRDefault="002D4AF3" w:rsidP="00352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2011 roku na realizację projektu wydatkowane zostały środki w kwocie 4.381,53 zł.</w:t>
      </w:r>
    </w:p>
    <w:p w:rsidR="00352E60" w:rsidRDefault="00352E60" w:rsidP="0035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 następuje zgodnie ze złożonym wnioskiem i harmonogramem.</w:t>
      </w:r>
    </w:p>
    <w:p w:rsidR="00352E60" w:rsidRPr="0090269A" w:rsidRDefault="00352E60" w:rsidP="00352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nierozliczeniem projektu przez jednostkę wdrażająca w 2011 roku  </w:t>
      </w:r>
      <w:r w:rsidRPr="002E133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została przekazana dotacja przez Mazowiecką Jednostkę Wdrażania Projektów Unijnych</w:t>
      </w:r>
    </w:p>
    <w:p w:rsidR="00365BA7" w:rsidRDefault="00365BA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85</w:t>
      </w:r>
      <w:r w:rsidR="00C55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 – Ochrona zdrowia – 375.051,11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85153 </w:t>
      </w:r>
      <w:r w:rsidR="00C55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Zwalczanie narkomanii – 7.577,28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5F1CD4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</w:t>
      </w:r>
      <w:r w:rsidR="005F1C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00FA" w:rsidRDefault="005F1CD4" w:rsidP="005F1C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00FA"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zajęć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edukacyjnych oraz warsztatów profilaktycznych </w:t>
      </w:r>
      <w:r w:rsidRPr="005F1CD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zwalczani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nałogu narkomanii w szkołach.</w:t>
      </w:r>
    </w:p>
    <w:p w:rsidR="005F1CD4" w:rsidRDefault="005F1CD4" w:rsidP="005F1C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zakupu ulotek oraz plakatów</w:t>
      </w:r>
    </w:p>
    <w:p w:rsidR="005F1CD4" w:rsidRPr="00CF00FA" w:rsidRDefault="005F1CD4" w:rsidP="005F1C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Komisji RPA</w:t>
      </w:r>
    </w:p>
    <w:p w:rsidR="00CF00FA" w:rsidRPr="00CF00FA" w:rsidRDefault="00CF00FA" w:rsidP="005F1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85154 Przeciwdziałanie alkoholizmowi</w:t>
      </w:r>
      <w:r w:rsidR="00644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192.721,38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dl</w:t>
      </w:r>
      <w:r w:rsidR="009D0A7C">
        <w:rPr>
          <w:rFonts w:ascii="Times New Roman" w:eastAsia="Times New Roman" w:hAnsi="Times New Roman" w:cs="Times New Roman"/>
          <w:sz w:val="24"/>
          <w:szCs w:val="24"/>
          <w:lang w:eastAsia="pl-PL"/>
        </w:rPr>
        <w:t>a dzieci z rodzin dotkniętych problemem alkoholizmu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organizowanie kolonii letnich, zielonych szkół, wycieczek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członków Komisji Rozwiązywania Problemów Alkoholowych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biurowych, chemicznych, środków czystości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szkolnych dla dzieci w świetlicy środowiskowej</w:t>
      </w:r>
    </w:p>
    <w:p w:rsidR="009D0A7C" w:rsidRPr="00CF00FA" w:rsidRDefault="009D0A7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licencji i oprogramowania komputerowego na świetlicę środowiskową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spożywczych, żywności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</w:t>
      </w:r>
      <w:r w:rsidR="009D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gazu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organizację spektakli profilaktycznych oraz warsztatów psychologicznych w szkołach</w:t>
      </w:r>
    </w:p>
    <w:p w:rsidR="009D0A7C" w:rsidRPr="00CF00FA" w:rsidRDefault="009D0A7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przesyłki pocztowe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oraz za dostęp do Internetu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sądowe za postępowanie w sprawie uzależnień</w:t>
      </w:r>
    </w:p>
    <w:p w:rsidR="009D0A7C" w:rsidRDefault="009D0A7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delegacje i wyjazdy służbowe </w:t>
      </w:r>
    </w:p>
    <w:p w:rsidR="009D0A7C" w:rsidRDefault="009D0A7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członków Komisji RPA</w:t>
      </w:r>
    </w:p>
    <w:p w:rsidR="00C804D6" w:rsidRDefault="00C804D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D6" w:rsidRPr="00CF00FA" w:rsidRDefault="00C804D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wydatków inwestycyjnych zakupiony został</w:t>
      </w:r>
      <w:r w:rsidR="001C1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 na świetlicę środowiskowa w kwocie 2.999,00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85195 P</w:t>
      </w:r>
      <w:r w:rsidR="00797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174.752,45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z tytułu zawartych umów zleceń z rehabilitantami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zakupu artykułów przemysłowych, chemicznych, środków medycznych i czystości dla Punktu Rehabilitacyjnego w Osuchowie,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sprzętu rehabilitacyjnego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rehabilitacyjnych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CA9" w:rsidRDefault="004D7CA9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2C9" w:rsidRDefault="007452C9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Dział 852 </w:t>
      </w:r>
      <w:r w:rsidR="007970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Pomoc społeczna – 5.100.469,23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85202 Do</w:t>
      </w:r>
      <w:r w:rsidR="00797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pomocy społecznej – 52.644,52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refundacji pobytu siedmiu osób w domach pomocy społecznej.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85212 Świadczenia rodzinne, świadczenie z funduszu alimentacyjnego oraz składki na ubezpieczenia emerytalne i rentowe z ubezpiec</w:t>
      </w:r>
      <w:r w:rsidR="003B5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zenia społecznego – 3.077.672,83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wypłatę świadczeń w postaci:</w:t>
      </w:r>
    </w:p>
    <w:p w:rsidR="00CF00FA" w:rsidRPr="00CF00FA" w:rsidRDefault="003B5BC2" w:rsidP="00CF0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zasiłków rodzinnych – 16.333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</w:t>
      </w:r>
    </w:p>
    <w:p w:rsidR="00CF00FA" w:rsidRPr="00CF00FA" w:rsidRDefault="003B5BC2" w:rsidP="00CF0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alimentacyjnego – 1.190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</w:t>
      </w:r>
    </w:p>
    <w:p w:rsidR="00CF00FA" w:rsidRPr="00CF00FA" w:rsidRDefault="00CF00FA" w:rsidP="00CF0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zapomogi</w:t>
      </w:r>
      <w:r w:rsidR="003B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urodzenia dziecka – 138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realizujących zadanie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pochodne od wynagrodzeń oraz od wypłaconych świadczeń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biurowych i druków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bankowe, nadzór nad programem oraz usługi informatyczne, pocztowe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85213 Składki na ubezpieczenia zdrowotne opłacane za osoby pobierające niektóre świadczenia z pomocy społecznej, niektóre świadczenia rodzinne oraz za osoby uczestniczące w zajęciach w centrum </w:t>
      </w:r>
      <w:r w:rsidR="003B5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370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ntegracji społecznej – 16.750,76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 składek na ubezpieczenie zdrowotne: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 zasiłków rodzinnych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 zasiłków stałych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Opłacane są za osoby pobierające świadczenie pielęgnacyjne i zasiłki stałe, niepodlegające obowiązkowi ubezpieczenia zdrowotnego z innego tytułu.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planu, zgodnie z zapotrzebowaniem.</w:t>
      </w:r>
    </w:p>
    <w:p w:rsidR="003B5BC2" w:rsidRPr="00CF00FA" w:rsidRDefault="003B5BC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85214 Zasiłki i pomoc w naturze oraz składki na ubezpieczenia e</w:t>
      </w:r>
      <w:r w:rsidR="00035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merytalne i rentowe – 332.294,12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 wypłatę zasiłków: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 za</w:t>
      </w:r>
      <w:r w:rsidR="00035498">
        <w:rPr>
          <w:rFonts w:ascii="Times New Roman" w:eastAsia="Times New Roman" w:hAnsi="Times New Roman" w:cs="Times New Roman"/>
          <w:sz w:val="24"/>
          <w:szCs w:val="24"/>
          <w:lang w:eastAsia="pl-PL"/>
        </w:rPr>
        <w:t>siłków okresowych skorzystało 110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na podstawie kryteriów ustawowych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035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zasiłki celowe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</w:t>
      </w:r>
      <w:r w:rsidR="00035498">
        <w:rPr>
          <w:rFonts w:ascii="Times New Roman" w:eastAsia="Times New Roman" w:hAnsi="Times New Roman" w:cs="Times New Roman"/>
          <w:sz w:val="24"/>
          <w:szCs w:val="24"/>
          <w:lang w:eastAsia="pl-PL"/>
        </w:rPr>
        <w:t>tały wypłacone 315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498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potrzeby osób spełniających kryteria zostały zaspokojone. </w:t>
      </w:r>
    </w:p>
    <w:p w:rsidR="00035498" w:rsidRDefault="0003549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85215 </w:t>
      </w:r>
      <w:r w:rsidR="003E01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Dodatki mieszkaniowe – 31.723,58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zostały przeznaczone na wypłacenie dodatków mieszkaniowych użytkownikom mieszkań komuna</w:t>
      </w:r>
      <w:r w:rsidR="003E0147">
        <w:rPr>
          <w:rFonts w:ascii="Times New Roman" w:eastAsia="Times New Roman" w:hAnsi="Times New Roman" w:cs="Times New Roman"/>
          <w:sz w:val="24"/>
          <w:szCs w:val="24"/>
          <w:lang w:eastAsia="pl-PL"/>
        </w:rPr>
        <w:t>lnych i pozostałym. W  2011r wypłacono 307 dodatków mieszkaniowych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 z czego dla użytkowników lokali mieszkalnych tworzących mieszkaniowy zasób gminy</w:t>
      </w:r>
      <w:r w:rsidR="003E0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43, pozostałych – 264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3E014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Niewykonanie założonego planu zostało spowodowane mniejszą liczbą złożonych wniosków o przyznanie dodatku mieszkaniowego niż zaplanowano.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 w:rsidR="000A1D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85216 Zasiłki stałe – 121.429,44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</w:t>
      </w:r>
      <w:r w:rsidR="000A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wypłatę zasiłków stałych dla 37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85219 Ośrodki Pomocy Spo</w:t>
      </w:r>
      <w:r w:rsidR="000A1D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łecznej – 814.556,54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odzieży roboczej, herbaty i ręczników dla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A1D76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</w:t>
      </w:r>
      <w:r w:rsidR="000A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tonerów,</w:t>
      </w:r>
    </w:p>
    <w:p w:rsidR="00CF00FA" w:rsidRPr="00CF00FA" w:rsidRDefault="000A1D7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czystości, paliwa do samochodu służbowego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wodę i gaz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samochodu służbowego</w:t>
      </w:r>
    </w:p>
    <w:p w:rsidR="00CF00FA" w:rsidRPr="00CF00FA" w:rsidRDefault="000A1D7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pomieszczeń ośrodka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prowizje bankowe, usługi informatyczne, wywóz nieczystości, monitoring budynku, serwis kotłowni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wyjazdy służbowe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samochodu służbowego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Default="000A1D7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D76" w:rsidRDefault="000A1D7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D76" w:rsidRP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D7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zakupów inwestycyjnych zakupiono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</w:t>
      </w:r>
      <w:r w:rsidRPr="000A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 kwocie 5.540,00 zł</w:t>
      </w:r>
      <w:r w:rsidRPr="000A1D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D76" w:rsidRPr="00CF00FA" w:rsidRDefault="000A1D7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2011r Miejski Ośrodek Pomocy Społecznej otrzymał dofinansowanie realizacji projektu „Lepsze jutro młodych” w ramach „Programu Operacyjnego Kapitał Ludzki, Priorytet VII Promocja Integracji Społecznej, działanie 7.1 Rozwój i Upowszechnienie Aktywnej Integracji przez Ośrodki Pomocy Społecznej”. </w:t>
      </w:r>
    </w:p>
    <w:p w:rsidR="001E02FD" w:rsidRDefault="001E02FD" w:rsidP="001E0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2011 roku na realizację projektu wydatkowane zostały środki w kwocie </w:t>
      </w:r>
      <w:r w:rsidR="00124190">
        <w:rPr>
          <w:rFonts w:ascii="Times New Roman" w:eastAsia="Times New Roman" w:hAnsi="Times New Roman" w:cs="Times New Roman"/>
          <w:sz w:val="24"/>
          <w:szCs w:val="24"/>
          <w:lang w:eastAsia="pl-PL"/>
        </w:rPr>
        <w:t>124.253,36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 następuje zgodnie ze złożonym wnioskiem i harmonogramem.</w:t>
      </w:r>
    </w:p>
    <w:p w:rsid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14 beneficjentów odbyło szkolenia zawodowe:</w:t>
      </w:r>
    </w:p>
    <w:p w:rsid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obsługa kas fiskalnych,</w:t>
      </w:r>
    </w:p>
    <w:p w:rsid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obsługa wózków widłowych,</w:t>
      </w:r>
    </w:p>
    <w:p w:rsidR="000A1D76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projektowanie i aranżacja ogrodów</w:t>
      </w:r>
    </w:p>
    <w:p w:rsidR="00CF00FA" w:rsidRPr="00CF00FA" w:rsidRDefault="00CF00FA" w:rsidP="00CF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85228 Usługi opiekuńcze i specjalistyczne u</w:t>
      </w:r>
      <w:r w:rsidR="00BB5B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sługi opiekuńcze – 205.398,02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ekwiwalentów za odzież roboczą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B5BBC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socjalne dla pracowników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wynagrodzeń dla pracowników oraz pochodnych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dodatkowych wynagrodzeń rocznych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 wynagrodzeń z tytułu zawartych umów zleceń za pomoc sąsiedzką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konserwacji sprzętu</w:t>
      </w:r>
    </w:p>
    <w:p w:rsidR="00BB5BBC" w:rsidRPr="00CF00FA" w:rsidRDefault="00BB5BB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pomieszczeń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badań okresowych pracowników</w:t>
      </w:r>
    </w:p>
    <w:p w:rsidR="00BB5BBC" w:rsidRPr="00CF00FA" w:rsidRDefault="00BB5BB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pocztowe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BB5BBC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5BBC" w:rsidRDefault="00BB5BB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5B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85278 Usuwanie skutków klęsk żywiołowych – 2.500,00 zł</w:t>
      </w:r>
    </w:p>
    <w:p w:rsidR="00BB5BBC" w:rsidRDefault="00BB5BB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BC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 wypłacenie odszkodowania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jednej osoby</w:t>
      </w:r>
      <w:r w:rsidRPr="00BB5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przymrozków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5BBC" w:rsidRPr="00BB5BBC" w:rsidRDefault="00BB5BB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BBC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85295 Po</w:t>
      </w:r>
      <w:r w:rsidR="0056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działalność – 445.499,42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dotację na prowadzenie noclegowni z całodziennym pobytem dla dzieci i kobiet zagrożonych lub dotkniętych przemocą w rodzinie w kwocie 35.000,00 zł</w:t>
      </w:r>
    </w:p>
    <w:p w:rsidR="00CF00FA" w:rsidRDefault="005608E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dożywianie, w 2011r z posiłków skorzystało 223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</w:t>
      </w:r>
    </w:p>
    <w:p w:rsidR="005608EA" w:rsidRPr="00CF00FA" w:rsidRDefault="005608E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A3852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wypłatę</w:t>
      </w:r>
      <w:r w:rsidR="00EA3852" w:rsidRPr="00EA3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pielęgnacyjnych w ramach rządowego programu wspierania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853 – Pozostałe zadania w zakresie </w:t>
      </w:r>
      <w:r w:rsidR="006626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polityki społecznej – 761.585,23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85395 Po</w:t>
      </w:r>
      <w:r w:rsidR="00662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działalność – 761.585,23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zakupy socjalne dla pracowników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zawartej umowy zlecenie za obsługę informatyczną, sprzątanie pomieszczeń GCI</w:t>
      </w:r>
      <w:r w:rsidR="0066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prowadzenie zajęć języka angielskiego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</w:t>
      </w:r>
      <w:r w:rsidR="0066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wyposażenia</w:t>
      </w:r>
    </w:p>
    <w:p w:rsidR="006626CC" w:rsidRPr="00CF00FA" w:rsidRDefault="006626C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środków czystości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6626CC" w:rsidRDefault="006626C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 i gazu</w:t>
      </w:r>
    </w:p>
    <w:p w:rsidR="006626CC" w:rsidRPr="00CF00FA" w:rsidRDefault="006626C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remontowe i konserwację sprzętu biurowego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opłaty pocztowe i komunalne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usługę ochrony obiektu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 serwisowe oprogramowania księgowego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opłaty telekomunikacyjne oraz dostępu do sieci Internet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 służbowe oraz wypłatę ryczałtów samochodowych dla pracowników GCI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środków trwałych i wyposażenia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Default="006626C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 roku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zaistniało zapotrzebowanie na wydatkowanie środków przeznaczonych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związane z pozostałą działalnością Gminnego Centrum Informacji</w:t>
      </w:r>
      <w:r w:rsidR="001A12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12DF" w:rsidRPr="00436D6D" w:rsidRDefault="001A12DF" w:rsidP="001A1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 2011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1A12DF" w:rsidRPr="00CF00FA" w:rsidRDefault="001A12DF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„Adaptacja pomieszczeń Gminnego Centrum Informacji w Mszczonowie” – 413.130,19 zł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została zakończona 30.12.2010r. Zgodnie z zawartą umową z Wykonawcą płatność została rozłożona na dwie raty. Poniesione kos</w:t>
      </w:r>
      <w:r w:rsidR="00511F78">
        <w:rPr>
          <w:rFonts w:ascii="Times New Roman" w:eastAsia="Times New Roman" w:hAnsi="Times New Roman" w:cs="Times New Roman"/>
          <w:sz w:val="24"/>
          <w:szCs w:val="24"/>
          <w:lang w:eastAsia="pl-PL"/>
        </w:rPr>
        <w:t>zty stanowią spłatę II raty oraz zakupu mebli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Gminnego Centrum Informacji.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854 – Edukacyjna</w:t>
      </w:r>
      <w:r w:rsidR="00D253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opieka wychowawcza – 273.688,81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854</w:t>
      </w:r>
      <w:r w:rsidR="00D253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 Świetlice szkolne – 142.967,41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wiejskie i mieszkaniowe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nauczycieli świetlic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dodatkowe wynagrodzenia roczne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D2539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ykonanie planu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 w 84,18%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spowodowane jest przebywaniem nauczycieli na zwolnieniu lekarskim.</w:t>
      </w:r>
    </w:p>
    <w:p w:rsidR="00CF00FA" w:rsidRPr="00CF00FA" w:rsidRDefault="00CF00FA" w:rsidP="00CF00FA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85415 Pomoc ma</w:t>
      </w:r>
      <w:r w:rsidR="0011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terialna dla uczniów – 130.721,40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113408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</w:t>
      </w:r>
      <w:r w:rsidR="001134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00FA" w:rsidRDefault="0011340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stypendia dla uczniów: motywacyjne i socjalne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3408" w:rsidRDefault="0011340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wyprawki szkolne</w:t>
      </w:r>
    </w:p>
    <w:p w:rsidR="00787A3B" w:rsidRDefault="00113408" w:rsidP="00CF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08">
        <w:rPr>
          <w:rFonts w:ascii="Times New Roman" w:hAnsi="Times New Roman" w:cs="Times New Roman"/>
          <w:sz w:val="24"/>
          <w:szCs w:val="24"/>
        </w:rPr>
        <w:t>Wykonanie planu nastąpiło zgodnie z zapotrzebowaniem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28" w:rsidRDefault="0023702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787A3B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900 – Gospodarka komunalna i o</w:t>
      </w:r>
      <w:r w:rsidR="002B31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chrona środowiska – 4.059.470,24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90001 Gospodarka śc</w:t>
      </w:r>
      <w:r w:rsidR="002B3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iekowa i ochrona wód – 769.179,65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studzienek deszczowych i kanalizacji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cieków wodnych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korzystanie ze środowiska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częściowe odmulenie zbiorników wodnych w Piekarach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cieków wodnych</w:t>
      </w:r>
    </w:p>
    <w:p w:rsidR="002B3167" w:rsidRPr="00CF00FA" w:rsidRDefault="002B316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korzystanie ze środowiska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</w:t>
      </w:r>
      <w:r w:rsidR="002B316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zostały także wydatkowane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na czyszczenie stawów gminnych w</w:t>
      </w:r>
    </w:p>
    <w:p w:rsidR="00CF00FA" w:rsidRPr="00CF00FA" w:rsidRDefault="00CF00FA" w:rsidP="002B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Piekarach </w:t>
      </w:r>
      <w:r w:rsidR="002B3167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w ramach funduszu sołeckiego w kwocie 10.967,00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205" w:rsidRPr="00327205" w:rsidRDefault="00327205" w:rsidP="0032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05">
        <w:rPr>
          <w:rFonts w:ascii="Times New Roman" w:eastAsia="Times New Roman" w:hAnsi="Times New Roman" w:cs="Times New Roman"/>
          <w:sz w:val="24"/>
          <w:szCs w:val="24"/>
          <w:lang w:eastAsia="pl-PL"/>
        </w:rPr>
        <w:t>W § 4520 śr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odki zostały wydatkowane w 63,40</w:t>
      </w:r>
      <w:r w:rsidRPr="00327205">
        <w:rPr>
          <w:rFonts w:ascii="Times New Roman" w:eastAsia="Times New Roman" w:hAnsi="Times New Roman" w:cs="Times New Roman"/>
          <w:sz w:val="24"/>
          <w:szCs w:val="24"/>
          <w:lang w:eastAsia="pl-PL"/>
        </w:rPr>
        <w:t>% w związku z tym, iż opłata za korzystanie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środowiska za II półrocze 2011</w:t>
      </w:r>
      <w:r w:rsidRPr="0032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została uiszczona w miesiącu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styczniu 2012</w:t>
      </w:r>
      <w:r w:rsidRPr="0032720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1.”Opracowanie dokumentacji na przejście siecią kanalizacyjną przez tereny PKP oraz opracowanie studium wykonalności i dokumentacji dla zadań związanych z gospodarką ściekową” – 16.336,32</w:t>
      </w:r>
    </w:p>
    <w:p w:rsidR="00BC077F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koszty dotyczą wykonania studium wykonalności dla zadań związanych z gospodarką ściekową oraz wykonania przyłącza energetycznego do przepompowni ścieków w miejscowości Wymysłów. </w:t>
      </w:r>
    </w:p>
    <w:p w:rsidR="00BC077F" w:rsidRDefault="00BC077F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grudniu 2011 roku wykonawca dokumentacji na przejście siecią kanalizacyjną przez tereny PKP złożył wniosek o przedłużenie terminu wykonania prac, w związku z powyższym nie poniesiono innych kosztów</w:t>
      </w:r>
    </w:p>
    <w:p w:rsidR="00BC077F" w:rsidRDefault="00BC077F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„Budowa kanalizacji sanitarnej w </w:t>
      </w:r>
      <w:r w:rsidR="00A12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Grabcach Józefpolskich” – 629.465,69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wykonania ksero</w:t>
      </w:r>
      <w:r w:rsidR="00A12826">
        <w:rPr>
          <w:rFonts w:ascii="Times New Roman" w:eastAsia="Times New Roman" w:hAnsi="Times New Roman" w:cs="Times New Roman"/>
          <w:sz w:val="24"/>
          <w:szCs w:val="24"/>
          <w:lang w:eastAsia="pl-PL"/>
        </w:rPr>
        <w:t>kopii dokumentacji projektowej oraz I raty płatności za wykonanie robót budowlanych.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90002 </w:t>
      </w:r>
      <w:r w:rsidR="00A826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Gospodarka odpadami – 314.586,66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partycypowania w k</w:t>
      </w:r>
      <w:r w:rsidR="00A826B5">
        <w:rPr>
          <w:rFonts w:ascii="Times New Roman" w:eastAsia="Times New Roman" w:hAnsi="Times New Roman" w:cs="Times New Roman"/>
          <w:sz w:val="24"/>
          <w:szCs w:val="24"/>
          <w:lang w:eastAsia="pl-PL"/>
        </w:rPr>
        <w:t>osztach działalności Zbiornicy Z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wierząt Padłych. Działalnością Zbiornicy Zwierząt Padłych zajmuje się związek Międzygminny „Mazowsze Zachodnie”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pokrycia kosztów odbioru odpadów komunalnych od właścicieli nieruchomości z terenu miasta i gminy Mszczonów</w:t>
      </w:r>
    </w:p>
    <w:p w:rsidR="00A826B5" w:rsidRPr="0090269A" w:rsidRDefault="00A826B5" w:rsidP="00A8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usunięcia wyrobów zawierających azbest </w:t>
      </w:r>
      <w:r w:rsidRPr="008344D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Mszczonów z budynków stanowiących własność osób fizyczn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ych. Na realizacje tego przedsięwzięcia gmina Mszczonów otrzymała dotację z Wojewódzkiego Funduszu Ochrony Środowiska i Gospodarki Wodnej w Warszawie</w:t>
      </w:r>
    </w:p>
    <w:p w:rsidR="00A826B5" w:rsidRPr="00CF00FA" w:rsidRDefault="00A826B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55EA5" w:rsidRPr="00A55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Zamknięcie oraz rekultywacja gminnego składowiska odpadów komunalnych w miejscowości Ma</w:t>
      </w:r>
      <w:r w:rsidR="00A55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rków Świnice – 9.959,88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wykonania dokumentacji projektowo-kosztorysowej.</w:t>
      </w:r>
    </w:p>
    <w:p w:rsidR="0036507B" w:rsidRPr="00CF00FA" w:rsidRDefault="0036507B" w:rsidP="0036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projekt z</w:t>
      </w:r>
      <w:r w:rsidRPr="00152CBA">
        <w:rPr>
          <w:rFonts w:ascii="Times New Roman" w:hAnsi="Times New Roman" w:cs="Times New Roman"/>
          <w:sz w:val="24"/>
          <w:szCs w:val="24"/>
        </w:rPr>
        <w:t xml:space="preserve"> dofinansowaniem w ramach</w:t>
      </w:r>
      <w:r>
        <w:rPr>
          <w:rFonts w:ascii="Times New Roman" w:hAnsi="Times New Roman" w:cs="Times New Roman"/>
          <w:sz w:val="24"/>
          <w:szCs w:val="24"/>
        </w:rPr>
        <w:t xml:space="preserve"> Regionalnego Programu Operacyjnego Województwa Mazowieckiego.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CB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 wnioskiem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</w:t>
      </w:r>
      <w:r w:rsidRPr="00152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złożony w Mazowieckiej Jednostce w miesiącu lipcu 2011 roku.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styczniu 2012 roku projekt został objęty dofinansowaniem. Planowanie podpisanie umowy to czerwiec 2012. </w:t>
      </w:r>
      <w:r w:rsidRPr="00152CB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zadanie dwuletnie z terminem zakończenia w 2013 roku.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90003 Oczys</w:t>
      </w:r>
      <w:r w:rsidR="00234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zczanie miast i wsi – 368.015,13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koszty dotyczyły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 porządkowych w ramach codziennej obsługi miasta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wynajmu i serwisu kabin sanitarnych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90004 Utrzymanie zieleni </w:t>
      </w:r>
      <w:r w:rsidR="00F27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miastach i gminach – 336.931,74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F27C50" w:rsidRPr="00CF00FA" w:rsidRDefault="00F27C50" w:rsidP="00F27C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27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prowadzenie nadzoru nad </w:t>
      </w:r>
      <w:proofErr w:type="spellStart"/>
      <w:r w:rsidRPr="00F27C50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nasadzeniami</w:t>
      </w:r>
      <w:proofErr w:type="spellEnd"/>
      <w:r w:rsidRPr="00F27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roślin oraz nawożeniem                        i pielęgnac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 oraz pochodne od wynagrodzeń</w:t>
      </w:r>
    </w:p>
    <w:p w:rsidR="00CF00FA" w:rsidRPr="00CF00FA" w:rsidRDefault="00CF00FA" w:rsidP="00F2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roślin i krzewów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i naprawę fontann na terenach zieleni miejskiej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7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i zagospodarowanie terenów zieleni miejskiej, tj.: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</w:t>
      </w:r>
      <w:r w:rsidR="00F27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drzew oraz cięcia sanitarne,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roślin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„Odrestaurowanie skweru </w:t>
      </w:r>
      <w:r w:rsidR="002831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ulicy Narutowicza” – 106.718,42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2831D5" w:rsidP="00CF0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31D5">
        <w:rPr>
          <w:rFonts w:ascii="Times New Roman" w:hAnsi="Times New Roman" w:cs="Times New Roman"/>
          <w:color w:val="000000"/>
          <w:sz w:val="24"/>
          <w:szCs w:val="24"/>
        </w:rPr>
        <w:t>Inwestycja została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ana do 24.08.2011r. Z</w:t>
      </w:r>
      <w:r w:rsidRPr="002831D5">
        <w:rPr>
          <w:rFonts w:ascii="Times New Roman" w:hAnsi="Times New Roman" w:cs="Times New Roman"/>
          <w:color w:val="000000"/>
          <w:sz w:val="24"/>
          <w:szCs w:val="24"/>
        </w:rPr>
        <w:t>akres obejmował wykonanie chodników na terenie parkowym, montaż zdroju i korektę słupów oświetleniowych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831D5" w:rsidRPr="00CF00FA" w:rsidRDefault="002831D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90005 Ochrona powietrza atmo</w:t>
      </w:r>
      <w:r w:rsidR="00C5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sferycznego i klimaty – 260.924,44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 realizacji  inwestycji: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Poprawa jakości powietrza poprzez wykorzystanie odnawialnych źródeł energii i termomodernizacja budynków uży</w:t>
      </w:r>
      <w:r w:rsidR="00C5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teczności publicznej” – 260.924,44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53071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wykonania dokumentacji projektowo-kosztorysowej dla zadania pn. „Termomodernizacja budynku Remizy Strażackiej Ochotniczej Straży Pożarnej we Wręczy, gmina Mszczonów”</w:t>
      </w:r>
      <w:r w:rsidR="0038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robót budowlanych zadania „Zainstalowanie pomp ciepła dla budynku administracyjnego przy ul. Grójeckiej 45 w Mszczonowie”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. Na realizację inwestycji Gmina ubiega się o dofinansowanie w ramach Regionalnego Programu Operacyjnego Województwa Mazowieckiego, działanie 4.3 – wniosek złożony w październiku 2010 roku został umieszczony na liście wniosków objętych dofinansowaniem</w:t>
      </w:r>
      <w:r w:rsidR="00C530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90015 Oświetlenie </w:t>
      </w:r>
      <w:r w:rsidR="00943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ulic, placów i dróg – 769.281,48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943C1B" w:rsidRPr="00943C1B" w:rsidRDefault="00943C1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943C1B">
        <w:rPr>
          <w:rFonts w:ascii="Times New Roman" w:hAnsi="Times New Roman" w:cs="Times New Roman"/>
          <w:sz w:val="24"/>
          <w:szCs w:val="24"/>
        </w:rPr>
        <w:t>wynagrodzenie  za nadzór nad wymianą słupów oświetleniowych oraz pochodnych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energie elektryczną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oświetlenia ulicznego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montaż pojedynczych opraw na istniejącej linii oświetlenia ulicznego na terenie gminy Mszczonów,</w:t>
      </w:r>
    </w:p>
    <w:p w:rsidR="00943C1B" w:rsidRDefault="00943C1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wymianę zegarów astronomicznych</w:t>
      </w:r>
    </w:p>
    <w:p w:rsidR="00943C1B" w:rsidRPr="00CF00FA" w:rsidRDefault="00943C1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wymianę szafek oświetlenia ulicznego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usługę w zakresie obniżenia kosztów energii elektrycznej</w:t>
      </w:r>
    </w:p>
    <w:p w:rsidR="00943C1B" w:rsidRDefault="00943C1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C1B" w:rsidRPr="00CF00FA" w:rsidRDefault="00943C1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wykonanie planu w Rozdziale 90015 nastąpiło w wyniku ogłoszonego przetargu na zakup energii elektrycznej, ceny były niższe niż dotychczas obowiązujące, co wpłynęło na obniżenie kosztów zakupu energii elektrycznej w roku 2011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1.„Budowa</w:t>
      </w:r>
      <w:r w:rsidR="00943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oświetlenia ulicznego” – 99.437,43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943C1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środki wydatkowane zostały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budowę oświetlenia ulicznego w miejscowości Sosnowica, ulica Spacerowa, w tym w kwocie 9.459,00 zł w ramach funduszu sołeckiego,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budowę oświetl</w:t>
      </w:r>
      <w:r w:rsidR="00473104">
        <w:rPr>
          <w:rFonts w:ascii="Times New Roman" w:eastAsia="Times New Roman" w:hAnsi="Times New Roman" w:cs="Times New Roman"/>
          <w:sz w:val="24"/>
          <w:szCs w:val="24"/>
          <w:lang w:eastAsia="pl-PL"/>
        </w:rPr>
        <w:t>enia uliczne</w:t>
      </w:r>
      <w:r w:rsidR="0018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miejscowości </w:t>
      </w:r>
      <w:proofErr w:type="spellStart"/>
      <w:r w:rsidR="001854F3">
        <w:rPr>
          <w:rFonts w:ascii="Times New Roman" w:eastAsia="Times New Roman" w:hAnsi="Times New Roman" w:cs="Times New Roman"/>
          <w:sz w:val="24"/>
          <w:szCs w:val="24"/>
          <w:lang w:eastAsia="pl-PL"/>
        </w:rPr>
        <w:t>Małachowszczyzna</w:t>
      </w:r>
      <w:proofErr w:type="spellEnd"/>
      <w:r w:rsidR="001854F3">
        <w:rPr>
          <w:rFonts w:ascii="Times New Roman" w:eastAsia="Times New Roman" w:hAnsi="Times New Roman" w:cs="Times New Roman"/>
          <w:sz w:val="24"/>
          <w:szCs w:val="24"/>
          <w:lang w:eastAsia="pl-PL"/>
        </w:rPr>
        <w:t>, ulica Strażacka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budowę oświetlenia uliczne</w:t>
      </w:r>
      <w:r w:rsidR="00473104">
        <w:rPr>
          <w:rFonts w:ascii="Times New Roman" w:eastAsia="Times New Roman" w:hAnsi="Times New Roman" w:cs="Times New Roman"/>
          <w:sz w:val="24"/>
          <w:szCs w:val="24"/>
          <w:lang w:eastAsia="pl-PL"/>
        </w:rPr>
        <w:t>go w Mszczo</w:t>
      </w:r>
      <w:r w:rsidR="001854F3">
        <w:rPr>
          <w:rFonts w:ascii="Times New Roman" w:eastAsia="Times New Roman" w:hAnsi="Times New Roman" w:cs="Times New Roman"/>
          <w:sz w:val="24"/>
          <w:szCs w:val="24"/>
          <w:lang w:eastAsia="pl-PL"/>
        </w:rPr>
        <w:t>nowie przy ulicy Andersa oraz części ulicy Wschodniej.</w:t>
      </w:r>
      <w:bookmarkStart w:id="0" w:name="_GoBack"/>
      <w:bookmarkEnd w:id="0"/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„Zmiana sposobu zasilania o</w:t>
      </w:r>
      <w:r w:rsidR="00BB6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świetlenia ulicznego” – 108.773,99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BB6079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Wydatkowane środki stanowią koszt </w:t>
      </w:r>
      <w:r w:rsidR="00BB607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sposobu zasilania oświetlenia z ryczałtowego na zasilanie z dodatkowego obwodu oświetleniowego.</w:t>
      </w:r>
    </w:p>
    <w:p w:rsidR="00BB6079" w:rsidRDefault="00BB6079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90017 Zakłady go</w:t>
      </w:r>
      <w:r w:rsidR="00E241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spodarki komunalnej – 1.154.371,57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została dotacja dla Zakładu Gospodarki Komunalnej i Mieszkaniowej                               w Ms</w:t>
      </w:r>
      <w:r w:rsidR="00E2417A">
        <w:rPr>
          <w:rFonts w:ascii="Times New Roman" w:eastAsia="Times New Roman" w:hAnsi="Times New Roman" w:cs="Times New Roman"/>
          <w:sz w:val="24"/>
          <w:szCs w:val="24"/>
          <w:lang w:eastAsia="pl-PL"/>
        </w:rPr>
        <w:t>zczonowie w wysokości 1.154.371,57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 realizację następujących zadań: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wodo</w:t>
      </w:r>
      <w:r w:rsidR="002E4B31">
        <w:rPr>
          <w:rFonts w:ascii="Times New Roman" w:eastAsia="Times New Roman" w:hAnsi="Times New Roman" w:cs="Times New Roman"/>
          <w:sz w:val="24"/>
          <w:szCs w:val="24"/>
          <w:lang w:eastAsia="pl-PL"/>
        </w:rPr>
        <w:t>ciąg w m. Bobrowce i okolicznych miejscowościach</w:t>
      </w:r>
      <w:r w:rsidR="00E24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4B31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45C32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 Badowo Dańki</w:t>
      </w:r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4B31" w:rsidRDefault="00A06856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wodociąg Mszczonów</w:t>
      </w:r>
      <w:r w:rsidR="002E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Osiedle Tarczyńska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4B31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wodociąg</w:t>
      </w:r>
      <w:r w:rsidR="00445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Marków Towarzystwo </w:t>
      </w:r>
    </w:p>
    <w:p w:rsidR="00CF00FA" w:rsidRDefault="00445C3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wodociąg Grabce</w:t>
      </w:r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Towarzystwo i </w:t>
      </w:r>
      <w:proofErr w:type="spellStart"/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Długowizna</w:t>
      </w:r>
      <w:proofErr w:type="spellEnd"/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4B31" w:rsidRDefault="00445C3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wodociąg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4B31" w:rsidRDefault="00445C3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wirówka na oczyszczalnię</w:t>
      </w:r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Default="00445C32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aerator na oczyszczalnię</w:t>
      </w:r>
      <w:r w:rsidR="00A06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55DD" w:rsidRDefault="00CF55DD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321" w:rsidRDefault="00204321" w:rsidP="00CF5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5DD" w:rsidRPr="00CF55DD" w:rsidRDefault="00CF55DD" w:rsidP="00CF5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udzielonej dotacji w wysokości 1.154.371,57 zł kwota 257.000,00 zł stanowi wydatki niewygasające z upływem roku 2011 </w:t>
      </w:r>
      <w:r w:rsidRPr="00CF55DD">
        <w:rPr>
          <w:rFonts w:ascii="Times New Roman" w:hAnsi="Times New Roman" w:cs="Times New Roman"/>
          <w:sz w:val="24"/>
          <w:szCs w:val="24"/>
        </w:rPr>
        <w:t>na dofinansowanie realizacji dwóch zadań inwestycyjnych:</w:t>
      </w:r>
    </w:p>
    <w:p w:rsidR="00CF55DD" w:rsidRPr="00CF55DD" w:rsidRDefault="00CF55DD" w:rsidP="00CF55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55DD">
        <w:rPr>
          <w:rFonts w:ascii="Times New Roman" w:hAnsi="Times New Roman" w:cs="Times New Roman"/>
          <w:sz w:val="24"/>
          <w:szCs w:val="24"/>
        </w:rPr>
        <w:t>„Budowa wodociągu w Osiedlu Tarczyńska II” – kwota dotacji to 177.000,00 zł.</w:t>
      </w:r>
    </w:p>
    <w:p w:rsidR="00CF55DD" w:rsidRPr="00CF55DD" w:rsidRDefault="00CF55DD" w:rsidP="00CF55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5DD">
        <w:rPr>
          <w:rFonts w:ascii="Times New Roman" w:hAnsi="Times New Roman" w:cs="Times New Roman"/>
          <w:sz w:val="24"/>
          <w:szCs w:val="24"/>
        </w:rPr>
        <w:t xml:space="preserve">Zadanie zostało wystawione do przetargu w dniu 15.07.2011r. Wybór najkorzystniejszej oferty nastąpił w dniu 9.08.2011r, zaś umowa została podpisana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5DD">
        <w:rPr>
          <w:rFonts w:ascii="Times New Roman" w:hAnsi="Times New Roman" w:cs="Times New Roman"/>
          <w:sz w:val="24"/>
          <w:szCs w:val="24"/>
        </w:rPr>
        <w:t xml:space="preserve"> w dniu 17.08.2011r,</w:t>
      </w:r>
    </w:p>
    <w:p w:rsidR="00CF55DD" w:rsidRPr="00CF55DD" w:rsidRDefault="00CF55DD" w:rsidP="00CF55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F55DD">
        <w:rPr>
          <w:rFonts w:ascii="Times New Roman" w:hAnsi="Times New Roman" w:cs="Times New Roman"/>
          <w:sz w:val="24"/>
          <w:szCs w:val="24"/>
        </w:rPr>
        <w:t xml:space="preserve">„Budowa wodociągu we wsi Grabce Towarzystwo i </w:t>
      </w:r>
      <w:proofErr w:type="spellStart"/>
      <w:r w:rsidRPr="00CF55DD">
        <w:rPr>
          <w:rFonts w:ascii="Times New Roman" w:hAnsi="Times New Roman" w:cs="Times New Roman"/>
          <w:sz w:val="24"/>
          <w:szCs w:val="24"/>
        </w:rPr>
        <w:t>Długowizna</w:t>
      </w:r>
      <w:proofErr w:type="spellEnd"/>
      <w:r w:rsidRPr="00CF55DD">
        <w:rPr>
          <w:rFonts w:ascii="Times New Roman" w:hAnsi="Times New Roman" w:cs="Times New Roman"/>
          <w:sz w:val="24"/>
          <w:szCs w:val="24"/>
        </w:rPr>
        <w:t xml:space="preserve">”- kwota dotacji to 80.000,00 zł. Zadanie zostało wystawione do przetargu w dniu 27.09.2011r. Wybór najkorzystniejszej oferty nastąpił w dniu 19.10.2011r, zaś umowa została podpisana   w dniu 26.10.2011r. </w:t>
      </w:r>
    </w:p>
    <w:p w:rsidR="00CF55DD" w:rsidRPr="00CF55DD" w:rsidRDefault="00CF55DD" w:rsidP="00CF5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5DD">
        <w:rPr>
          <w:rFonts w:ascii="Times New Roman" w:hAnsi="Times New Roman" w:cs="Times New Roman"/>
          <w:sz w:val="24"/>
          <w:szCs w:val="24"/>
        </w:rPr>
        <w:lastRenderedPageBreak/>
        <w:t>Wybrani wykonawcy zaoferowali zakończenie inwestycji  w 2012r. Kwota 257.000,00 zł dotacji zostanie zrealizowana w terminie do dnia 30.06.2012r.</w:t>
      </w:r>
    </w:p>
    <w:p w:rsidR="00CF55DD" w:rsidRDefault="00CF55DD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90095 P</w:t>
      </w:r>
      <w:r w:rsidR="00445C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86.179,57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4C0C57" w:rsidRPr="00CF00FA" w:rsidRDefault="004C0C57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architektury parkowej, konserwację i naprawę urządzeń na placach zabaw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wyłapywanie bezdomnych zwierząt z terenu miasta i gminy Mszczonów, opiekę nad zwierzętami w okresie przetrzymywania przed dostarczeniem ich do schroniska w Korabiewicach oraz transport zwierząt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bezdomnych zwierząt w schronisku w Korabiewicach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pokrycie wydatków związanych z realizacją  projektu „Gminy Geotermalne GEOCOM” w ramach programu SEVENTH FRAMEWORK PROGRAMME, zgodnie z umową TREN/FP7EN/239515/”GEOCOM”.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0C57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rozdziału zostały także wydatkowane środki wyodrębnione w ramach funduszu sołeckiego na urządzenie terenu w celach integracyjno-rekreacyjnych w sołectwie Lindów w kwocie 9.050,00 zł oraz na urządzenie ogródka zabawowo-rekreacyjnego w sołectwie Grabc</w:t>
      </w:r>
      <w:r w:rsidR="004C0C57">
        <w:rPr>
          <w:rFonts w:ascii="Times New Roman" w:eastAsia="Times New Roman" w:hAnsi="Times New Roman" w:cs="Times New Roman"/>
          <w:sz w:val="24"/>
          <w:szCs w:val="24"/>
          <w:lang w:eastAsia="pl-PL"/>
        </w:rPr>
        <w:t>e Józefpolskie w kwocie 12.246,09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. 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8AA" w:rsidRDefault="00F858A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Rozdziału 90095 zabezpieczone były również środki na opracowanie „Projektu założeń do planu zaopatrzenia w ciepło, energię elektryczną i paliwa gazowe dla Gminy Mszczonów”. Jednakże wykonawca dokumentu nie uzyskał od PGE Dystrybucja danych niezbędnych do prawidłowego przygotowania dokumentu. W związku z powyższym nie było możliwe zakończenie I etapu opracowania projektu co spowodowało, że w 2011 roku nie wykonano planu w tym zakresie.</w:t>
      </w:r>
    </w:p>
    <w:p w:rsidR="00F858AA" w:rsidRPr="00CF00FA" w:rsidRDefault="00F858A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921 – Kultura i ochrona dzi</w:t>
      </w:r>
      <w:r w:rsidR="007F02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edzictwa narodowego – 1.594.158,75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92109 Domy i ośrodki kultury</w:t>
      </w:r>
      <w:r w:rsidR="007F0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świetlice i kluby – 1.256.370,00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została dotacja na dofinansowanie kosztów działalności Mszczonowskiego Ośrodka Kultury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</w:t>
      </w:r>
      <w:r w:rsidR="007F0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 92116 Biblioteki – 337.788,75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625D34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została dotacja na pokrycie kosztów działalności Miejskiej Biblioteki Publicznej              w Mszczonowie</w:t>
      </w:r>
    </w:p>
    <w:p w:rsidR="00237028" w:rsidRDefault="00237028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625D34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926 – Kultura</w:t>
      </w:r>
      <w:r w:rsidR="007F02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fizyczna i sport – 4.139.138,81</w:t>
      </w:r>
      <w:r w:rsidRPr="00CF00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</w:t>
      </w:r>
      <w:r w:rsidR="007F0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601 Obiekty sportowe – 506.537,35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7F027B" w:rsidRPr="00CF00FA" w:rsidRDefault="007F027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B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trybun na stadionie KS </w:t>
      </w:r>
      <w:proofErr w:type="spellStart"/>
      <w:r w:rsidR="005B37E8">
        <w:rPr>
          <w:rFonts w:ascii="Times New Roman" w:eastAsia="Times New Roman" w:hAnsi="Times New Roman" w:cs="Times New Roman"/>
          <w:sz w:val="24"/>
          <w:szCs w:val="24"/>
          <w:lang w:eastAsia="pl-PL"/>
        </w:rPr>
        <w:t>Mszczonowianka</w:t>
      </w:r>
      <w:proofErr w:type="spellEnd"/>
      <w:r w:rsidR="005B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montaż bramy i furtki na obiekcie Orlik przy ulicy Szkolnej w Mszczonowie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ekspertyzy dotyczącej zawilgocenia drewnianej konstrukcji dachu nad basenem geotermalnym na obiekcie Termy Mszczonów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  inwestycji: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1.„Budowa wielofunkcyjnego boiska sportowego ze sztuczną nawierzc</w:t>
      </w:r>
      <w:r w:rsidR="00FB1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hnią we wsi Piekary” – 459.155,83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FB1505" w:rsidRDefault="00FB150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5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Inwestycja została zrealizowana do 29.08.2011r. Wniosek   złożony przez Gminę  w dniu  24.03.2011r został przyjęty przez LGD i przesłany do Marszałka . W związku z tym, że umowa przez Marszałka nie została podpisana nie została przekazana wnioskowana kwota dofinansowania 300.000,00 zł</w:t>
      </w:r>
    </w:p>
    <w:p w:rsidR="00FB1505" w:rsidRPr="00FB1505" w:rsidRDefault="00FB150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505" w:rsidRDefault="00CF00FA" w:rsidP="00FB1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„</w:t>
      </w:r>
      <w:r w:rsidR="00FB1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oświetlenia boiska w Osuchowie” – 12.299,96 zł</w:t>
      </w:r>
    </w:p>
    <w:p w:rsidR="002F59B3" w:rsidRPr="002F59B3" w:rsidRDefault="002F59B3" w:rsidP="00FB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9B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wykonane zostało ustawienie słupów wg szkicu sytuacyjnego, podłączenie słupów i lamp oświetleniowych oraz zamocowanie skrzynki elektrycznej i podwieszenie przewodu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92604 Instytucje </w:t>
      </w:r>
      <w:r w:rsidR="00FB1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 fizycznej – 3.250.663,91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zakupy wynikające z przepisów BHP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hali sportowej i kompleksu basenów termalnych oraz pochodne od wynagrodzeń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 dla pracowników hali sportowej, kompleksu basenów termalnych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wynagrodzenia z tytułu zawartych umów zleceń z trenerami siatkówki, aerobiku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materiałów biurowych, materiałów do konserwacji, </w:t>
      </w:r>
      <w:r w:rsidR="00FB1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pielęgnacji zieleni,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czystości</w:t>
      </w:r>
      <w:r w:rsidR="00FB1505">
        <w:rPr>
          <w:rFonts w:ascii="Times New Roman" w:eastAsia="Times New Roman" w:hAnsi="Times New Roman" w:cs="Times New Roman"/>
          <w:sz w:val="24"/>
          <w:szCs w:val="24"/>
          <w:lang w:eastAsia="pl-PL"/>
        </w:rPr>
        <w:t>, materiałów do jakości wody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i tonerów do drukarek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gadżetów reklamowych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nagród dla uczestników biorących udział w organizowanych zawodach 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dostarczenie wody, gazu i energii elektrycznej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konserwację instalacji elektrycznej, wentylacyjnej, stacji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trafo</w:t>
      </w:r>
      <w:proofErr w:type="spellEnd"/>
    </w:p>
    <w:p w:rsidR="00FB1505" w:rsidRPr="00CF00FA" w:rsidRDefault="00FB150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konserwacja instalacji basenowej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 i usługi reklamowe, drukarskie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monitoring hali sportowej i kompleksu basenów termalnych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wywóz nieczystości stałych i płynnych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przeglądy techniczne,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czyszczenie basenów</w:t>
      </w:r>
    </w:p>
    <w:p w:rsidR="00FB1505" w:rsidRDefault="00FB150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targach turystycznych</w:t>
      </w:r>
    </w:p>
    <w:p w:rsidR="00FB1505" w:rsidRPr="00CF00FA" w:rsidRDefault="00FB1505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strony internetowej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 służbowe pracowników hali sportowej i kompleksu basenów termalnych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VAT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8AB" w:rsidRDefault="003D68A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zaplanowano wykonanie niektórych pozycji wydatkowych spowodowane było mniejszymi w rzeczywistości potrzebami realizacyjnymi oraz podjętymi oszczędnościami, które wystąpiły w 2011 roku.</w:t>
      </w:r>
    </w:p>
    <w:p w:rsidR="003D68AB" w:rsidRPr="00CF00FA" w:rsidRDefault="003D68AB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1.”Modernizacja instalacji centralnego ogrzewania i ciepłej wody użytkowej – hala sportowa” – 8.650,00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wykonane zostało automatyczne sterowanie istniejącej instalacji ciepłej wody użytkowej oraz centralnego ogrzewania.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„Modernizacja </w:t>
      </w:r>
      <w:proofErr w:type="spellStart"/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opomiarowania</w:t>
      </w:r>
      <w:proofErr w:type="spellEnd"/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instalacji węzła cieplnego – Kompleks Basenów Termalnych” – 9.880,00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zainstalowania dodatkowych liczników zużycia energii cieplnej w instalacjach ciepłej wody użytkowej, ciepła technologicznego i podgrzewu basenów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„Rozbudowa instalacji elektrycznej – Kompleks</w:t>
      </w:r>
      <w:r w:rsidR="00FB1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Basenów Termalnych” – 59.040,00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realizacji I etapu inwestycji polegającego na wykonaniu przyłącza kablowego kablem YKY 5x95mm z rozdzielni NN ulica Warszawska do rozdzielni ZK, a następnie do rozdzielni sterowniczej zlokalizow</w:t>
      </w:r>
      <w:r w:rsidR="00FB1505">
        <w:rPr>
          <w:rFonts w:ascii="Times New Roman" w:eastAsia="Times New Roman" w:hAnsi="Times New Roman" w:cs="Times New Roman"/>
          <w:sz w:val="24"/>
          <w:szCs w:val="24"/>
          <w:lang w:eastAsia="pl-PL"/>
        </w:rPr>
        <w:t>anej w komorze technologicznej oraz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etap</w:t>
      </w:r>
      <w:r w:rsidR="00FB150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montaż</w:t>
      </w:r>
      <w:r w:rsidR="00FB150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baterii kondensatorowej do poprawy współczynnika mocy biernej urządzeń elektrycznych o mocy 70 kW zainstalowanych w komorze technologicznej.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 także następujących zakupów inwestycyjnych: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klimatyzatora,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balonu reklamowego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92605 Zadania w zakresie kultury</w:t>
      </w:r>
      <w:r w:rsidR="00D8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fizycznej i sportu – 381.937,55</w:t>
      </w:r>
      <w:r w:rsidRPr="00CF0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dotację na dofinansowanie zadań zleconych do realizacji stowarzyszeniom z przeznaczeniem na:</w:t>
      </w:r>
    </w:p>
    <w:p w:rsidR="00CF00FA" w:rsidRPr="00CF00FA" w:rsidRDefault="00CF00FA" w:rsidP="00CF0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uzdolnionych spo</w:t>
      </w:r>
      <w:r w:rsidR="00D86065">
        <w:rPr>
          <w:rFonts w:ascii="Times New Roman" w:eastAsia="Times New Roman" w:hAnsi="Times New Roman" w:cs="Times New Roman"/>
          <w:sz w:val="24"/>
          <w:szCs w:val="24"/>
          <w:lang w:eastAsia="pl-PL"/>
        </w:rPr>
        <w:t>rtowo – piłka nożna – 199.956,07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uzdolnionych spor</w:t>
      </w:r>
      <w:r w:rsidR="00D86065">
        <w:rPr>
          <w:rFonts w:ascii="Times New Roman" w:eastAsia="Times New Roman" w:hAnsi="Times New Roman" w:cs="Times New Roman"/>
          <w:sz w:val="24"/>
          <w:szCs w:val="24"/>
          <w:lang w:eastAsia="pl-PL"/>
        </w:rPr>
        <w:t>towo – lekkoatletyka – 24.159,75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</w:t>
      </w:r>
      <w:r w:rsidR="00D86065">
        <w:rPr>
          <w:rFonts w:ascii="Times New Roman" w:eastAsia="Times New Roman" w:hAnsi="Times New Roman" w:cs="Times New Roman"/>
          <w:sz w:val="24"/>
          <w:szCs w:val="24"/>
          <w:lang w:eastAsia="pl-PL"/>
        </w:rPr>
        <w:t>ych sportowo – hokej – 28.000,00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dzieci uzdolnionych </w:t>
      </w:r>
      <w:r w:rsidR="00D86065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sportowo – siatkówka – 28.112,92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uzdolnionych spor</w:t>
      </w:r>
      <w:r w:rsidR="00D86065">
        <w:rPr>
          <w:rFonts w:ascii="Times New Roman" w:eastAsia="Times New Roman" w:hAnsi="Times New Roman" w:cs="Times New Roman"/>
          <w:sz w:val="24"/>
          <w:szCs w:val="24"/>
          <w:lang w:eastAsia="pl-PL"/>
        </w:rPr>
        <w:t>towo – tenis stołowy – 25.000,00 zł</w:t>
      </w:r>
    </w:p>
    <w:p w:rsidR="00CF00FA" w:rsidRDefault="00D86065" w:rsidP="00CF0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nauka pływania – 7.773,13</w:t>
      </w:r>
      <w:r w:rsidR="00CF00FA"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86B1F" w:rsidRDefault="00B86B1F" w:rsidP="00B86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6B1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na  dofinansowanie zadań zleconych do realizacji przez Polski Związek Emerytów, Rencistów i Inwalidów z siedzibą w Mszczonowie – Zadanie z zakresu rekreacji,</w:t>
      </w:r>
    </w:p>
    <w:p w:rsidR="00B86B1F" w:rsidRPr="00CF00FA" w:rsidRDefault="00B86B1F" w:rsidP="00B8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za osiągnięcia sportowe i wyróżnienia rzeczowe </w:t>
      </w:r>
    </w:p>
    <w:p w:rsidR="00B86B1F" w:rsidRPr="00B86B1F" w:rsidRDefault="00B86B1F" w:rsidP="00B86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wypłatę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sportowych</w:t>
      </w:r>
    </w:p>
    <w:p w:rsidR="00B86B1F" w:rsidRPr="00CF00FA" w:rsidRDefault="00B86B1F" w:rsidP="00B8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F00FA" w:rsidRPr="00CF00FA" w:rsidRDefault="00CF00FA" w:rsidP="001F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RAZEM WYDATKI:                                                 </w:t>
      </w:r>
      <w:r w:rsidR="00B86B1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45.524.023,89</w:t>
      </w:r>
      <w:r w:rsidRPr="00CF00F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zł</w:t>
      </w:r>
    </w:p>
    <w:p w:rsidR="00A15D50" w:rsidRDefault="00A15D50" w:rsidP="001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15D50" w:rsidRDefault="00A15D50" w:rsidP="001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F00FA" w:rsidRPr="00CF00FA" w:rsidRDefault="00CF00FA" w:rsidP="00190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F00F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ROZCHODY</w:t>
      </w:r>
    </w:p>
    <w:p w:rsidR="00CF00FA" w:rsidRPr="00CF00FA" w:rsidRDefault="00CF00FA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Rozchody zostały zr</w:t>
      </w:r>
      <w:r w:rsidR="00D738E0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ealizowane w kwocie 1.432.074,76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W ramach tej kwoty:</w:t>
      </w:r>
    </w:p>
    <w:p w:rsidR="00F443FC" w:rsidRPr="00CF00FA" w:rsidRDefault="00F443FC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spłacono I </w:t>
      </w:r>
      <w:r w:rsidR="00D630D2">
        <w:rPr>
          <w:rFonts w:ascii="Times New Roman" w:eastAsia="Times New Roman" w:hAnsi="Times New Roman" w:cs="Times New Roman"/>
          <w:sz w:val="24"/>
          <w:szCs w:val="24"/>
          <w:lang w:eastAsia="pl-PL"/>
        </w:rPr>
        <w:t>ratę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kredytu</w:t>
      </w:r>
      <w:r w:rsidR="00D63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długoterminowego zaci</w:t>
      </w:r>
      <w:r w:rsidR="00C219ED">
        <w:rPr>
          <w:rFonts w:ascii="Times New Roman" w:eastAsia="Times New Roman" w:hAnsi="Times New Roman" w:cs="Times New Roman"/>
          <w:sz w:val="24"/>
          <w:szCs w:val="24"/>
          <w:lang w:eastAsia="pl-PL"/>
        </w:rPr>
        <w:t>ągniętego w ramach przetargu w B</w:t>
      </w:r>
      <w:r w:rsidR="00D630D2">
        <w:rPr>
          <w:rFonts w:ascii="Times New Roman" w:eastAsia="Times New Roman" w:hAnsi="Times New Roman" w:cs="Times New Roman"/>
          <w:sz w:val="24"/>
          <w:szCs w:val="24"/>
          <w:lang w:eastAsia="pl-PL"/>
        </w:rPr>
        <w:t>anku Spółdzielczym w Pruszkowie w kwocie 38.480,00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spłacono ostatnią ratę pożyczki zaciągniętej w Wojewódzkim Funduszu Ochrony Środowiska i Gospodarki Wodnej w Warszawie w kwocie 19.215,00 zł zaciągniętej na realizację zadania pn. „Budowa sieci wodociągowej z przyłączami wodociągowymi w miejscowościach Nowy Dworek, Olszówka, Wręcza, Wręcza A i włączenie do istniejącej sieci w miejscowości Grabce Towarzystwo, gmina Mszczonów”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28.02.2011 Wojewódzki Fundusz Ochrony środowiska i Gospodarki Wodnej dokonał częściowego umorzenia w/w pożyczki.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spłacono zobowiązania z tytułu wykonanych zadań:</w:t>
      </w:r>
    </w:p>
    <w:p w:rsidR="00CF00FA" w:rsidRPr="00CF00FA" w:rsidRDefault="00CF00FA" w:rsidP="00CF00F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Ratusza w Mszczonowie</w:t>
      </w:r>
      <w:r w:rsidR="0090310B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kwocie 653.729,76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zakończono i rozliczono w 2007 roku. Zgodnie z zawartą umową z wykonawcą płatność została rozłożona na raty zgodnie z harmonogramem spłat do 2013 roku. Poniesione koszty stanowią spłatę zobowiązania dotyczącego roku 2011, zgodnie z umową </w:t>
      </w:r>
      <w:proofErr w:type="spellStart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forfaitingową</w:t>
      </w:r>
      <w:proofErr w:type="spellEnd"/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bankiem.</w:t>
      </w:r>
    </w:p>
    <w:p w:rsidR="00CF00FA" w:rsidRPr="00CF00FA" w:rsidRDefault="00CF00FA" w:rsidP="00CF00F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„Rozbudowa i modernizacja Przedszkola Miejskiego w Mszczonowie” w kwocie 700.000,00 zł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Inwestycja zakończona została 3.09.2010r. Zgodnie z zawarta umową z Wykonawcą płatność została rozłożona na raty. Poniesione koszty dotyczą spłatę II raty płatności.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Finansów z dnia 23.12.2010r w sprawie szczegółowego sposobu klasyfikacji tytułów dłużnych zaliczanych do państwowego długu publicznego,                   w tym do długu Skarbu państwa niespłacone zobowiązania wynikające z powyższych zadań zostały wycofane z planu wydatków inwestycyjnych i umieszczone w rozchodach budżetu powiększając z dniem 1.01.2011r kwotę długu gminy</w:t>
      </w:r>
    </w:p>
    <w:p w:rsidR="00CF00FA" w:rsidRPr="00CF00FA" w:rsidRDefault="00CF00FA" w:rsidP="00CF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udzielono pożyczkę dla Stowarzyszenia Ochotnicza Straż Pożarna w Mszczonowie w wysokości 20. 650,00 zł.</w:t>
      </w: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FA" w:rsidRPr="00CF00FA" w:rsidRDefault="00CF00FA" w:rsidP="00C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2D1" w:rsidRDefault="001962D1"/>
    <w:sectPr w:rsidR="001962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04" w:rsidRDefault="00473104">
      <w:pPr>
        <w:spacing w:after="0" w:line="240" w:lineRule="auto"/>
      </w:pPr>
      <w:r>
        <w:separator/>
      </w:r>
    </w:p>
  </w:endnote>
  <w:endnote w:type="continuationSeparator" w:id="0">
    <w:p w:rsidR="00473104" w:rsidRDefault="0047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04" w:rsidRDefault="00473104" w:rsidP="002C4F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473104" w:rsidRDefault="00473104" w:rsidP="002C4F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04" w:rsidRDefault="00473104" w:rsidP="002C4F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4F3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473104" w:rsidRDefault="00473104" w:rsidP="002C4F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04" w:rsidRDefault="00473104">
      <w:pPr>
        <w:spacing w:after="0" w:line="240" w:lineRule="auto"/>
      </w:pPr>
      <w:r>
        <w:separator/>
      </w:r>
    </w:p>
  </w:footnote>
  <w:footnote w:type="continuationSeparator" w:id="0">
    <w:p w:rsidR="00473104" w:rsidRDefault="0047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649"/>
    <w:multiLevelType w:val="hybridMultilevel"/>
    <w:tmpl w:val="118689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6078B"/>
    <w:multiLevelType w:val="hybridMultilevel"/>
    <w:tmpl w:val="C2AC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6F61"/>
    <w:multiLevelType w:val="hybridMultilevel"/>
    <w:tmpl w:val="2C88BC5A"/>
    <w:lvl w:ilvl="0" w:tplc="F87C7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4B4B"/>
    <w:multiLevelType w:val="hybridMultilevel"/>
    <w:tmpl w:val="BA6C3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64340"/>
    <w:multiLevelType w:val="hybridMultilevel"/>
    <w:tmpl w:val="750022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34F47"/>
    <w:multiLevelType w:val="hybridMultilevel"/>
    <w:tmpl w:val="73948A50"/>
    <w:lvl w:ilvl="0" w:tplc="649AE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C3DF5"/>
    <w:multiLevelType w:val="hybridMultilevel"/>
    <w:tmpl w:val="70D4D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46C3C"/>
    <w:multiLevelType w:val="hybridMultilevel"/>
    <w:tmpl w:val="5C66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A529F"/>
    <w:multiLevelType w:val="hybridMultilevel"/>
    <w:tmpl w:val="ED98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97F4C"/>
    <w:multiLevelType w:val="hybridMultilevel"/>
    <w:tmpl w:val="B144F2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E942FD"/>
    <w:multiLevelType w:val="hybridMultilevel"/>
    <w:tmpl w:val="8D7E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14C4"/>
    <w:multiLevelType w:val="hybridMultilevel"/>
    <w:tmpl w:val="6EBA6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A"/>
    <w:rsid w:val="00022FF6"/>
    <w:rsid w:val="00026D84"/>
    <w:rsid w:val="00032B95"/>
    <w:rsid w:val="00035498"/>
    <w:rsid w:val="00047B13"/>
    <w:rsid w:val="00055D83"/>
    <w:rsid w:val="0007165C"/>
    <w:rsid w:val="00087AD2"/>
    <w:rsid w:val="000A1D76"/>
    <w:rsid w:val="000B145C"/>
    <w:rsid w:val="000C26BE"/>
    <w:rsid w:val="00113408"/>
    <w:rsid w:val="00124190"/>
    <w:rsid w:val="00155708"/>
    <w:rsid w:val="00180E76"/>
    <w:rsid w:val="001854F3"/>
    <w:rsid w:val="0019084C"/>
    <w:rsid w:val="001962D1"/>
    <w:rsid w:val="001A12DF"/>
    <w:rsid w:val="001C11CE"/>
    <w:rsid w:val="001E02FD"/>
    <w:rsid w:val="001F435E"/>
    <w:rsid w:val="00204321"/>
    <w:rsid w:val="002216BB"/>
    <w:rsid w:val="00221763"/>
    <w:rsid w:val="00234DC8"/>
    <w:rsid w:val="00237028"/>
    <w:rsid w:val="002831D5"/>
    <w:rsid w:val="002914D6"/>
    <w:rsid w:val="002B3167"/>
    <w:rsid w:val="002C4FFC"/>
    <w:rsid w:val="002D4AF3"/>
    <w:rsid w:val="002E4B31"/>
    <w:rsid w:val="002F59B3"/>
    <w:rsid w:val="00316A22"/>
    <w:rsid w:val="00324130"/>
    <w:rsid w:val="00327205"/>
    <w:rsid w:val="003510B7"/>
    <w:rsid w:val="00352E60"/>
    <w:rsid w:val="0036507B"/>
    <w:rsid w:val="00365BA7"/>
    <w:rsid w:val="00366B0F"/>
    <w:rsid w:val="00371CF7"/>
    <w:rsid w:val="00375757"/>
    <w:rsid w:val="0038759A"/>
    <w:rsid w:val="003B24DF"/>
    <w:rsid w:val="003B5BC2"/>
    <w:rsid w:val="003D68AB"/>
    <w:rsid w:val="003E0147"/>
    <w:rsid w:val="00401598"/>
    <w:rsid w:val="00436D6D"/>
    <w:rsid w:val="00445C32"/>
    <w:rsid w:val="004572A0"/>
    <w:rsid w:val="00473104"/>
    <w:rsid w:val="004A296A"/>
    <w:rsid w:val="004B539F"/>
    <w:rsid w:val="004C0C57"/>
    <w:rsid w:val="004D7CA9"/>
    <w:rsid w:val="004E4B9B"/>
    <w:rsid w:val="004F412C"/>
    <w:rsid w:val="00511F78"/>
    <w:rsid w:val="005413D6"/>
    <w:rsid w:val="005608EA"/>
    <w:rsid w:val="005B37E8"/>
    <w:rsid w:val="005F1CD4"/>
    <w:rsid w:val="0062346F"/>
    <w:rsid w:val="00625D34"/>
    <w:rsid w:val="0064438D"/>
    <w:rsid w:val="00646393"/>
    <w:rsid w:val="006503A8"/>
    <w:rsid w:val="006626CC"/>
    <w:rsid w:val="0067676D"/>
    <w:rsid w:val="006F01E0"/>
    <w:rsid w:val="006F761C"/>
    <w:rsid w:val="00726906"/>
    <w:rsid w:val="007452C9"/>
    <w:rsid w:val="00764333"/>
    <w:rsid w:val="0077203F"/>
    <w:rsid w:val="00787A3B"/>
    <w:rsid w:val="007970F5"/>
    <w:rsid w:val="007B0940"/>
    <w:rsid w:val="007E4B17"/>
    <w:rsid w:val="007F027B"/>
    <w:rsid w:val="00806BC0"/>
    <w:rsid w:val="00810E36"/>
    <w:rsid w:val="00861393"/>
    <w:rsid w:val="008630EB"/>
    <w:rsid w:val="00864B7E"/>
    <w:rsid w:val="00883849"/>
    <w:rsid w:val="008B2459"/>
    <w:rsid w:val="008D0E46"/>
    <w:rsid w:val="008E3FF5"/>
    <w:rsid w:val="0090310B"/>
    <w:rsid w:val="00911511"/>
    <w:rsid w:val="00943C1B"/>
    <w:rsid w:val="0094718E"/>
    <w:rsid w:val="00957F8C"/>
    <w:rsid w:val="00984D18"/>
    <w:rsid w:val="009B1332"/>
    <w:rsid w:val="009B1E36"/>
    <w:rsid w:val="009D0A7C"/>
    <w:rsid w:val="009E5587"/>
    <w:rsid w:val="00A06856"/>
    <w:rsid w:val="00A12826"/>
    <w:rsid w:val="00A15D50"/>
    <w:rsid w:val="00A31F10"/>
    <w:rsid w:val="00A55EA5"/>
    <w:rsid w:val="00A826B5"/>
    <w:rsid w:val="00AD11D8"/>
    <w:rsid w:val="00AF79F5"/>
    <w:rsid w:val="00B1084C"/>
    <w:rsid w:val="00B20459"/>
    <w:rsid w:val="00B31AC0"/>
    <w:rsid w:val="00B4071A"/>
    <w:rsid w:val="00B44DC0"/>
    <w:rsid w:val="00B54018"/>
    <w:rsid w:val="00B86B1F"/>
    <w:rsid w:val="00BA7E69"/>
    <w:rsid w:val="00BB5BBC"/>
    <w:rsid w:val="00BB6079"/>
    <w:rsid w:val="00BC077F"/>
    <w:rsid w:val="00C219ED"/>
    <w:rsid w:val="00C349A4"/>
    <w:rsid w:val="00C40878"/>
    <w:rsid w:val="00C53071"/>
    <w:rsid w:val="00C55E4F"/>
    <w:rsid w:val="00C66CF1"/>
    <w:rsid w:val="00C804D6"/>
    <w:rsid w:val="00C90241"/>
    <w:rsid w:val="00CD4430"/>
    <w:rsid w:val="00CF00FA"/>
    <w:rsid w:val="00CF55DD"/>
    <w:rsid w:val="00D0050E"/>
    <w:rsid w:val="00D13B33"/>
    <w:rsid w:val="00D13BAF"/>
    <w:rsid w:val="00D25397"/>
    <w:rsid w:val="00D630D2"/>
    <w:rsid w:val="00D646B2"/>
    <w:rsid w:val="00D66A38"/>
    <w:rsid w:val="00D70A65"/>
    <w:rsid w:val="00D738E0"/>
    <w:rsid w:val="00D86065"/>
    <w:rsid w:val="00E2417A"/>
    <w:rsid w:val="00E36160"/>
    <w:rsid w:val="00E65DAB"/>
    <w:rsid w:val="00EA3852"/>
    <w:rsid w:val="00EE13A5"/>
    <w:rsid w:val="00EE5544"/>
    <w:rsid w:val="00F2318A"/>
    <w:rsid w:val="00F27C50"/>
    <w:rsid w:val="00F32947"/>
    <w:rsid w:val="00F41388"/>
    <w:rsid w:val="00F443FC"/>
    <w:rsid w:val="00F858AA"/>
    <w:rsid w:val="00FB1505"/>
    <w:rsid w:val="00FC157C"/>
    <w:rsid w:val="00FC3E9E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00FA"/>
  </w:style>
  <w:style w:type="paragraph" w:styleId="Stopka">
    <w:name w:val="footer"/>
    <w:basedOn w:val="Normalny"/>
    <w:link w:val="StopkaZnak"/>
    <w:rsid w:val="00CF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F00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00FA"/>
  </w:style>
  <w:style w:type="character" w:styleId="Odwoaniedokomentarza">
    <w:name w:val="annotation reference"/>
    <w:basedOn w:val="Domylnaczcionkaakapitu"/>
    <w:uiPriority w:val="99"/>
    <w:semiHidden/>
    <w:unhideWhenUsed/>
    <w:rsid w:val="00CF0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0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0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0F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F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0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00FA"/>
  </w:style>
  <w:style w:type="paragraph" w:styleId="Stopka">
    <w:name w:val="footer"/>
    <w:basedOn w:val="Normalny"/>
    <w:link w:val="StopkaZnak"/>
    <w:rsid w:val="00CF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F00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00FA"/>
  </w:style>
  <w:style w:type="character" w:styleId="Odwoaniedokomentarza">
    <w:name w:val="annotation reference"/>
    <w:basedOn w:val="Domylnaczcionkaakapitu"/>
    <w:uiPriority w:val="99"/>
    <w:semiHidden/>
    <w:unhideWhenUsed/>
    <w:rsid w:val="00CF0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0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0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0F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F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0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25</Pages>
  <Words>8530</Words>
  <Characters>51180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Ciechańska-Gołyńska</dc:creator>
  <cp:lastModifiedBy>Aneta Ciechańska-Gołyńska</cp:lastModifiedBy>
  <cp:revision>139</cp:revision>
  <cp:lastPrinted>2012-04-23T08:57:00Z</cp:lastPrinted>
  <dcterms:created xsi:type="dcterms:W3CDTF">2012-03-20T11:25:00Z</dcterms:created>
  <dcterms:modified xsi:type="dcterms:W3CDTF">2012-04-23T10:40:00Z</dcterms:modified>
</cp:coreProperties>
</file>