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BF" w:rsidRDefault="00FE15BF" w:rsidP="00FE15BF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center"/>
        <w:rPr>
          <w:rFonts w:cs="Calibri"/>
          <w:b/>
          <w:bCs/>
          <w:sz w:val="28"/>
          <w:szCs w:val="28"/>
          <w:lang w:eastAsia="zh-CN"/>
        </w:rPr>
      </w:pPr>
      <w:r>
        <w:rPr>
          <w:rFonts w:eastAsia="Times New Roman" w:cs="Arial"/>
          <w:b/>
          <w:bCs/>
          <w:sz w:val="28"/>
          <w:szCs w:val="28"/>
          <w:lang w:eastAsia="zh-CN"/>
        </w:rPr>
        <w:t>PROTOKOŁ</w:t>
      </w:r>
      <w:r>
        <w:rPr>
          <w:rFonts w:cs="Calibri"/>
          <w:b/>
          <w:bCs/>
          <w:sz w:val="28"/>
          <w:szCs w:val="28"/>
          <w:lang w:eastAsia="zh-CN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zh-CN"/>
        </w:rPr>
        <w:t>NR</w:t>
      </w:r>
      <w:r>
        <w:rPr>
          <w:rFonts w:cs="Calibri"/>
          <w:b/>
          <w:bCs/>
          <w:sz w:val="28"/>
          <w:szCs w:val="28"/>
          <w:lang w:eastAsia="zh-CN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zh-CN"/>
        </w:rPr>
        <w:t>XXIII</w:t>
      </w:r>
      <w:r>
        <w:rPr>
          <w:rFonts w:cs="Calibri"/>
          <w:b/>
          <w:bCs/>
          <w:sz w:val="28"/>
          <w:szCs w:val="28"/>
          <w:lang w:eastAsia="zh-CN"/>
        </w:rPr>
        <w:t>/12</w:t>
      </w:r>
    </w:p>
    <w:p w:rsidR="00FE15BF" w:rsidRDefault="00FE15BF" w:rsidP="00FE15BF">
      <w:pPr>
        <w:suppressAutoHyphens/>
        <w:spacing w:after="0" w:line="240" w:lineRule="auto"/>
        <w:jc w:val="center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XXIII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 xml:space="preserve">XXIII 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odbyła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się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dniu</w:t>
      </w:r>
      <w:r>
        <w:rPr>
          <w:rFonts w:cs="Calibri"/>
          <w:sz w:val="28"/>
          <w:szCs w:val="28"/>
          <w:lang w:eastAsia="zh-CN"/>
        </w:rPr>
        <w:t xml:space="preserve"> 29 czerwca 2012</w:t>
      </w:r>
      <w:r>
        <w:rPr>
          <w:rFonts w:eastAsia="Times New Roman" w:cs="Arial"/>
          <w:sz w:val="28"/>
          <w:szCs w:val="28"/>
          <w:lang w:eastAsia="zh-CN"/>
        </w:rPr>
        <w:t>r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sali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konferencyjnej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Urzędu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Miejskiego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trwała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godzinach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od</w:t>
      </w:r>
      <w:r>
        <w:rPr>
          <w:rFonts w:cs="Calibri"/>
          <w:sz w:val="28"/>
          <w:szCs w:val="28"/>
          <w:lang w:eastAsia="zh-CN"/>
        </w:rPr>
        <w:t xml:space="preserve"> 10,15 </w:t>
      </w:r>
      <w:r>
        <w:rPr>
          <w:rFonts w:eastAsia="Times New Roman" w:cs="Arial"/>
          <w:sz w:val="28"/>
          <w:szCs w:val="28"/>
          <w:lang w:eastAsia="zh-CN"/>
        </w:rPr>
        <w:t>do</w:t>
      </w:r>
      <w:r>
        <w:rPr>
          <w:rFonts w:cs="Calibri"/>
          <w:sz w:val="28"/>
          <w:szCs w:val="28"/>
          <w:lang w:eastAsia="zh-CN"/>
        </w:rPr>
        <w:t xml:space="preserve"> 13,10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Radni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według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załączonej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listy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obecności</w:t>
      </w:r>
      <w:r>
        <w:rPr>
          <w:rFonts w:cs="Calibri"/>
          <w:sz w:val="28"/>
          <w:szCs w:val="28"/>
          <w:lang w:eastAsia="zh-CN"/>
        </w:rPr>
        <w:t xml:space="preserve"> – </w:t>
      </w:r>
      <w:r>
        <w:rPr>
          <w:rFonts w:eastAsia="Times New Roman" w:cs="Arial"/>
          <w:sz w:val="28"/>
          <w:szCs w:val="28"/>
          <w:lang w:eastAsia="zh-CN"/>
        </w:rPr>
        <w:t>zał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nr</w:t>
      </w:r>
      <w:r>
        <w:rPr>
          <w:rFonts w:cs="Calibri"/>
          <w:sz w:val="28"/>
          <w:szCs w:val="28"/>
          <w:lang w:eastAsia="zh-CN"/>
        </w:rPr>
        <w:t xml:space="preserve"> 1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Radni nieobecni na Sesji nieusprawiedliwieni: Jerzy Siniarski.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Osoby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zaproszone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według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załączonej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listy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obecności</w:t>
      </w:r>
      <w:r>
        <w:rPr>
          <w:rFonts w:cs="Calibri"/>
          <w:sz w:val="28"/>
          <w:szCs w:val="28"/>
          <w:lang w:eastAsia="zh-CN"/>
        </w:rPr>
        <w:t xml:space="preserve"> –</w:t>
      </w:r>
      <w:r>
        <w:rPr>
          <w:rFonts w:eastAsia="Times New Roman" w:cs="Arial"/>
          <w:sz w:val="28"/>
          <w:szCs w:val="28"/>
          <w:lang w:eastAsia="zh-CN"/>
        </w:rPr>
        <w:t>zał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Nr</w:t>
      </w:r>
      <w:r>
        <w:rPr>
          <w:rFonts w:cs="Calibri"/>
          <w:sz w:val="28"/>
          <w:szCs w:val="28"/>
          <w:lang w:eastAsia="zh-CN"/>
        </w:rPr>
        <w:t xml:space="preserve"> 2 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                     </w:t>
      </w:r>
      <w:r>
        <w:rPr>
          <w:rFonts w:eastAsia="Times New Roman" w:cs="Arial"/>
          <w:sz w:val="28"/>
          <w:szCs w:val="28"/>
          <w:lang w:eastAsia="zh-CN"/>
        </w:rPr>
        <w:t>Ad</w:t>
      </w:r>
      <w:r>
        <w:rPr>
          <w:rFonts w:cs="Calibri"/>
          <w:sz w:val="28"/>
          <w:szCs w:val="28"/>
          <w:lang w:eastAsia="zh-CN"/>
        </w:rPr>
        <w:t xml:space="preserve">.1 </w:t>
      </w:r>
      <w:r>
        <w:rPr>
          <w:rFonts w:eastAsia="Times New Roman" w:cs="Arial"/>
          <w:sz w:val="28"/>
          <w:szCs w:val="28"/>
          <w:lang w:eastAsia="zh-CN"/>
        </w:rPr>
        <w:t>Otwarcia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XXIII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dokonał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Pan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który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powitał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wszystkich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obecnych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Następnie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stwierdził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że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uczestniczy</w:t>
      </w:r>
      <w:r>
        <w:rPr>
          <w:rFonts w:cs="Calibri"/>
          <w:sz w:val="28"/>
          <w:szCs w:val="28"/>
          <w:lang w:eastAsia="zh-CN"/>
        </w:rPr>
        <w:t xml:space="preserve"> 14 </w:t>
      </w:r>
      <w:r>
        <w:rPr>
          <w:rFonts w:eastAsia="Times New Roman" w:cs="Arial"/>
          <w:sz w:val="28"/>
          <w:szCs w:val="28"/>
          <w:lang w:eastAsia="zh-CN"/>
        </w:rPr>
        <w:t>radnych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co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stanowi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quorum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podejmowania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uchwał</w:t>
      </w:r>
      <w:r>
        <w:rPr>
          <w:rFonts w:cs="Calibri"/>
          <w:sz w:val="28"/>
          <w:szCs w:val="28"/>
          <w:lang w:eastAsia="zh-CN"/>
        </w:rPr>
        <w:t xml:space="preserve">. 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FE15BF" w:rsidRDefault="00FE15BF" w:rsidP="00FE15BF">
      <w:pPr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Burmistrz Kozłowski poprosił o wprowadzenie do porządku obrad następujących </w:t>
      </w:r>
      <w:r w:rsidR="0057358C">
        <w:rPr>
          <w:rFonts w:cs="Calibri"/>
          <w:sz w:val="28"/>
          <w:szCs w:val="28"/>
          <w:lang w:eastAsia="zh-CN"/>
        </w:rPr>
        <w:t>punktów</w:t>
      </w:r>
      <w:r>
        <w:rPr>
          <w:rFonts w:cs="Calibri"/>
          <w:sz w:val="28"/>
          <w:szCs w:val="28"/>
          <w:lang w:eastAsia="zh-CN"/>
        </w:rPr>
        <w:t>:</w:t>
      </w:r>
    </w:p>
    <w:p w:rsidR="00FE15BF" w:rsidRPr="00FE15BF" w:rsidRDefault="00FE15BF" w:rsidP="00FE15BF">
      <w:pPr>
        <w:pStyle w:val="Akapitzlist"/>
        <w:numPr>
          <w:ilvl w:val="0"/>
          <w:numId w:val="3"/>
        </w:numPr>
        <w:suppressAutoHyphens w:val="0"/>
        <w:contextualSpacing/>
        <w:rPr>
          <w:sz w:val="28"/>
          <w:szCs w:val="28"/>
        </w:rPr>
      </w:pPr>
      <w:r w:rsidRPr="00FE15BF">
        <w:rPr>
          <w:sz w:val="28"/>
          <w:szCs w:val="28"/>
        </w:rPr>
        <w:t>Podjęcie uchwały w sprawie rozpatrzenia skargi na działalność dyrektora Miejskiego Przedszkola Nr 1 w Mszczonowie</w:t>
      </w:r>
    </w:p>
    <w:p w:rsidR="00FE15BF" w:rsidRPr="00FE15BF" w:rsidRDefault="00FE15BF" w:rsidP="00FE15BF">
      <w:pPr>
        <w:pStyle w:val="Akapitzlist"/>
        <w:numPr>
          <w:ilvl w:val="0"/>
          <w:numId w:val="3"/>
        </w:numPr>
        <w:suppressAutoHyphens w:val="0"/>
        <w:contextualSpacing/>
        <w:rPr>
          <w:sz w:val="28"/>
          <w:szCs w:val="28"/>
        </w:rPr>
      </w:pPr>
      <w:r w:rsidRPr="00FE15BF">
        <w:rPr>
          <w:sz w:val="28"/>
          <w:szCs w:val="28"/>
        </w:rPr>
        <w:t>Podjęcie uchwały w sprawie wyrażenia zgody na nieodpłatne nabycie nieruchomości</w:t>
      </w:r>
    </w:p>
    <w:p w:rsidR="00FE15BF" w:rsidRPr="00FE15BF" w:rsidRDefault="00FE15BF" w:rsidP="00FE15BF">
      <w:pPr>
        <w:pStyle w:val="Akapitzlist"/>
        <w:numPr>
          <w:ilvl w:val="0"/>
          <w:numId w:val="3"/>
        </w:numPr>
        <w:suppressAutoHyphens w:val="0"/>
        <w:contextualSpacing/>
        <w:rPr>
          <w:sz w:val="28"/>
          <w:szCs w:val="28"/>
        </w:rPr>
      </w:pPr>
      <w:r w:rsidRPr="00FE15BF">
        <w:rPr>
          <w:sz w:val="28"/>
          <w:szCs w:val="28"/>
        </w:rPr>
        <w:t>Podjęcie uchwały zmieniającej Uchwałę Budżetową Gminy Mszczonów na rok 2012</w:t>
      </w:r>
    </w:p>
    <w:p w:rsidR="00FE15BF" w:rsidRPr="00FE15BF" w:rsidRDefault="00FE15BF" w:rsidP="00FE15BF">
      <w:pPr>
        <w:pStyle w:val="Akapitzlist"/>
        <w:numPr>
          <w:ilvl w:val="0"/>
          <w:numId w:val="3"/>
        </w:numPr>
        <w:suppressAutoHyphens w:val="0"/>
        <w:contextualSpacing/>
        <w:rPr>
          <w:sz w:val="28"/>
          <w:szCs w:val="28"/>
        </w:rPr>
      </w:pPr>
      <w:r w:rsidRPr="00FE15BF">
        <w:rPr>
          <w:sz w:val="28"/>
          <w:szCs w:val="28"/>
        </w:rPr>
        <w:t>Podjęcie uchwały  zmieniającą Wieloletnią Prognozę Finansową Gminy Mszczonów na lata 2012-2026</w:t>
      </w:r>
    </w:p>
    <w:p w:rsidR="00FE15BF" w:rsidRDefault="00FE15BF" w:rsidP="00FE15BF">
      <w:pPr>
        <w:jc w:val="both"/>
        <w:rPr>
          <w:sz w:val="28"/>
          <w:szCs w:val="28"/>
        </w:rPr>
      </w:pPr>
    </w:p>
    <w:p w:rsidR="00FE15BF" w:rsidRDefault="00FE15BF" w:rsidP="00FE1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Koperski poddał pod głosowanie wniosek w sprawie wprowadzenia do porządku obrad punktu dotyczącego podjęcia uchwały </w:t>
      </w:r>
      <w:r w:rsidRPr="00FE15BF">
        <w:rPr>
          <w:sz w:val="28"/>
          <w:szCs w:val="28"/>
        </w:rPr>
        <w:t>w sprawie rozpatrzenia skargi na działalność dyrektora Miejskiego Przedszkola Nr 1 w Mszczonowie</w:t>
      </w:r>
      <w:r>
        <w:rPr>
          <w:sz w:val="28"/>
          <w:szCs w:val="28"/>
        </w:rPr>
        <w:t xml:space="preserve"> , który w wyniku głosowania został przyjęty jednogłośnie. W głosowaniu uczestniczyło 14 radnych. Za przyjęciem wniosku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Andrzej Osiński,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lastRenderedPageBreak/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>, Dariusz Olesiński, Wojciech Horbot</w:t>
      </w:r>
    </w:p>
    <w:p w:rsidR="00FE15BF" w:rsidRPr="00F72240" w:rsidRDefault="00F72240" w:rsidP="00F72240">
      <w:pPr>
        <w:contextualSpacing/>
        <w:jc w:val="both"/>
        <w:rPr>
          <w:sz w:val="28"/>
          <w:szCs w:val="28"/>
        </w:rPr>
      </w:pPr>
      <w:r w:rsidRPr="00F72240">
        <w:rPr>
          <w:sz w:val="28"/>
          <w:szCs w:val="28"/>
        </w:rPr>
        <w:t>Przewodniczący Koperski poddał pod głosowanie wniosek w sprawie wprowadzenia do porządku obrad punktu dotyczącego podjęcia uchwały w sprawie w sprawie wyrażenia zgody na nieodpłatne nabycie nieruchomości</w:t>
      </w:r>
      <w:r>
        <w:rPr>
          <w:sz w:val="28"/>
          <w:szCs w:val="28"/>
        </w:rPr>
        <w:t xml:space="preserve">, który w wyniku głosowania został przyjęty jednogłośnie. W głosowaniu uczestniczyło 14 radnych. Za przyjęciem wniosku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Andrzej Osiński,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>, Dariusz Olesiński, Wojciech Horbot</w:t>
      </w:r>
    </w:p>
    <w:p w:rsidR="00F72240" w:rsidRDefault="00F72240" w:rsidP="00FE15BF">
      <w:pPr>
        <w:jc w:val="both"/>
        <w:rPr>
          <w:sz w:val="28"/>
          <w:szCs w:val="28"/>
        </w:rPr>
      </w:pPr>
    </w:p>
    <w:p w:rsidR="00F72240" w:rsidRDefault="00F72240" w:rsidP="00F72240">
      <w:pPr>
        <w:contextualSpacing/>
        <w:jc w:val="both"/>
        <w:rPr>
          <w:sz w:val="28"/>
          <w:szCs w:val="28"/>
        </w:rPr>
      </w:pPr>
      <w:r w:rsidRPr="00F72240">
        <w:rPr>
          <w:sz w:val="28"/>
          <w:szCs w:val="28"/>
        </w:rPr>
        <w:t>Przewodniczący Koperski poddał pod głosowanie wniosek w sprawie wprowadzenia do porządku obrad punktu dotyczącego podjęcia uchwały zmieniającej Uchwałę Budżetową Gminy Mszczonów na rok 2012</w:t>
      </w:r>
      <w:r>
        <w:rPr>
          <w:sz w:val="28"/>
          <w:szCs w:val="28"/>
        </w:rPr>
        <w:t xml:space="preserve"> , który w wyniku głosowania został przyjęty jednogłośnie. W głosowaniu uczestniczyło 14 radnych. Za przyjęciem wniosku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Andrzej Osiński,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>, Dariusz Olesiński, Wojciech Horbot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72240" w:rsidRDefault="00F72240" w:rsidP="00F72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Koperski poddał pod głosowanie wniosek w sprawie wprowadzenia do porządku obrad punktu dotyczącego podjęcia uchwały </w:t>
      </w:r>
      <w:r w:rsidRPr="00FE15BF">
        <w:rPr>
          <w:sz w:val="28"/>
          <w:szCs w:val="28"/>
        </w:rPr>
        <w:t>w zmieniającą Wieloletnią Prognozę Finansową Gminy Mszczonów na lata 2012-2026</w:t>
      </w:r>
      <w:r>
        <w:rPr>
          <w:sz w:val="28"/>
          <w:szCs w:val="28"/>
        </w:rPr>
        <w:t xml:space="preserve">, który w wyniku głosowania został przyjęty jednogłośnie. W głosowaniu uczestniczyło 14 radnych. Za przyjęciem wniosku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Andrzej Osiński,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>, Dariusz Olesiński, Wojciech Horbot</w:t>
      </w:r>
    </w:p>
    <w:p w:rsidR="00F72240" w:rsidRDefault="00F72240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W wyniku przeprowadzonego głosowania Rada Miejska w Mszczonowie jednogłośnie przyjęła następujący porządek obrad XXII</w:t>
      </w:r>
      <w:r w:rsidR="00F72240"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eastAsia="Times New Roman" w:cs="Arial"/>
          <w:sz w:val="28"/>
          <w:szCs w:val="28"/>
          <w:lang w:eastAsia="zh-CN"/>
        </w:rPr>
        <w:t xml:space="preserve"> Sesji Rady Miejskiej w Mszczonowie:</w:t>
      </w:r>
    </w:p>
    <w:p w:rsidR="00F72240" w:rsidRPr="00F72240" w:rsidRDefault="00F72240" w:rsidP="00F72240">
      <w:pPr>
        <w:pStyle w:val="Akapitzlist"/>
        <w:numPr>
          <w:ilvl w:val="0"/>
          <w:numId w:val="4"/>
        </w:numPr>
        <w:suppressAutoHyphens w:val="0"/>
        <w:ind w:left="851" w:hanging="85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F72240">
        <w:rPr>
          <w:rFonts w:asciiTheme="minorHAnsi" w:hAnsiTheme="minorHAnsi" w:cstheme="minorHAnsi"/>
          <w:sz w:val="28"/>
          <w:szCs w:val="28"/>
        </w:rPr>
        <w:t>Otwarcie sesji i stwierdzenie prawomocności obrad.</w:t>
      </w:r>
    </w:p>
    <w:p w:rsidR="00F72240" w:rsidRPr="00F72240" w:rsidRDefault="00F72240" w:rsidP="00F72240">
      <w:pPr>
        <w:pStyle w:val="Akapitzlist"/>
        <w:numPr>
          <w:ilvl w:val="0"/>
          <w:numId w:val="4"/>
        </w:numPr>
        <w:suppressAutoHyphens w:val="0"/>
        <w:ind w:left="851" w:hanging="85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F72240">
        <w:rPr>
          <w:rFonts w:asciiTheme="minorHAnsi" w:hAnsiTheme="minorHAnsi" w:cstheme="minorHAnsi"/>
          <w:sz w:val="28"/>
          <w:szCs w:val="28"/>
        </w:rPr>
        <w:t>Przyjęcie protokołu z poprzedniej sesji Rady Miejskiej.</w:t>
      </w:r>
    </w:p>
    <w:p w:rsidR="00F72240" w:rsidRPr="00F72240" w:rsidRDefault="00F72240" w:rsidP="00F72240">
      <w:pPr>
        <w:pStyle w:val="Akapitzlist"/>
        <w:numPr>
          <w:ilvl w:val="0"/>
          <w:numId w:val="4"/>
        </w:numPr>
        <w:suppressAutoHyphens w:val="0"/>
        <w:ind w:left="851" w:hanging="85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F72240">
        <w:rPr>
          <w:rFonts w:asciiTheme="minorHAnsi" w:hAnsiTheme="minorHAnsi" w:cstheme="minorHAnsi"/>
          <w:sz w:val="28"/>
          <w:szCs w:val="28"/>
        </w:rPr>
        <w:t xml:space="preserve">Ocena działalności Mszczonowskiego Ośrodka Kultury. </w:t>
      </w:r>
    </w:p>
    <w:p w:rsidR="00F72240" w:rsidRPr="00F72240" w:rsidRDefault="00F72240" w:rsidP="00F72240">
      <w:pPr>
        <w:pStyle w:val="Akapitzlist"/>
        <w:numPr>
          <w:ilvl w:val="0"/>
          <w:numId w:val="4"/>
        </w:numPr>
        <w:suppressAutoHyphens w:val="0"/>
        <w:ind w:left="851" w:hanging="85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F72240">
        <w:rPr>
          <w:rFonts w:asciiTheme="minorHAnsi" w:hAnsiTheme="minorHAnsi" w:cstheme="minorHAnsi"/>
          <w:sz w:val="28"/>
          <w:szCs w:val="28"/>
        </w:rPr>
        <w:lastRenderedPageBreak/>
        <w:t>Informacja na temat działalności Biblioteki Publicznej w Mszczonowie.</w:t>
      </w:r>
    </w:p>
    <w:p w:rsidR="00F72240" w:rsidRPr="00F72240" w:rsidRDefault="00F72240" w:rsidP="00F72240">
      <w:pPr>
        <w:pStyle w:val="Tekstpodstawowy"/>
        <w:numPr>
          <w:ilvl w:val="0"/>
          <w:numId w:val="4"/>
        </w:numPr>
        <w:ind w:left="851" w:hanging="851"/>
        <w:rPr>
          <w:rFonts w:asciiTheme="minorHAnsi" w:hAnsiTheme="minorHAnsi" w:cstheme="minorHAnsi"/>
          <w:sz w:val="28"/>
          <w:szCs w:val="28"/>
        </w:rPr>
      </w:pPr>
      <w:r w:rsidRPr="00F72240">
        <w:rPr>
          <w:rFonts w:asciiTheme="minorHAnsi" w:hAnsiTheme="minorHAnsi" w:cstheme="minorHAnsi"/>
          <w:sz w:val="28"/>
          <w:szCs w:val="28"/>
        </w:rPr>
        <w:t>Sprawozdanie z wykonania budżetu Gminy Mszczonów za rok 2011 oraz w jednostkach podległych Gminie Mszczonów.</w:t>
      </w:r>
    </w:p>
    <w:p w:rsidR="00F72240" w:rsidRPr="00F72240" w:rsidRDefault="00F72240" w:rsidP="00F72240">
      <w:pPr>
        <w:pStyle w:val="Tekstpodstawowy"/>
        <w:numPr>
          <w:ilvl w:val="0"/>
          <w:numId w:val="4"/>
        </w:numPr>
        <w:ind w:left="851" w:hanging="851"/>
        <w:rPr>
          <w:rFonts w:asciiTheme="minorHAnsi" w:hAnsiTheme="minorHAnsi" w:cstheme="minorHAnsi"/>
          <w:sz w:val="28"/>
          <w:szCs w:val="28"/>
        </w:rPr>
      </w:pPr>
      <w:r w:rsidRPr="00F72240">
        <w:rPr>
          <w:rFonts w:asciiTheme="minorHAnsi" w:hAnsiTheme="minorHAnsi" w:cstheme="minorHAnsi"/>
          <w:sz w:val="28"/>
          <w:szCs w:val="28"/>
        </w:rPr>
        <w:t>Podjęcie uchwały w sprawie zatwierdzenia sprawozdania finansowego za 2011 rok.</w:t>
      </w:r>
    </w:p>
    <w:p w:rsidR="00F72240" w:rsidRPr="00F72240" w:rsidRDefault="00F72240" w:rsidP="00F72240">
      <w:pPr>
        <w:pStyle w:val="Akapitzlist"/>
        <w:numPr>
          <w:ilvl w:val="0"/>
          <w:numId w:val="4"/>
        </w:numPr>
        <w:suppressAutoHyphens w:val="0"/>
        <w:ind w:left="851" w:hanging="851"/>
        <w:contextualSpacing/>
        <w:rPr>
          <w:rFonts w:asciiTheme="minorHAnsi" w:hAnsiTheme="minorHAnsi" w:cstheme="minorHAnsi"/>
          <w:sz w:val="28"/>
          <w:szCs w:val="28"/>
        </w:rPr>
      </w:pPr>
      <w:r w:rsidRPr="00F72240">
        <w:rPr>
          <w:rFonts w:asciiTheme="minorHAnsi" w:hAnsiTheme="minorHAnsi" w:cstheme="minorHAnsi"/>
          <w:sz w:val="28"/>
          <w:szCs w:val="28"/>
        </w:rPr>
        <w:t>Podjęcie uchwały w sprawie wyrażenia zgody na nieodpłatne nabycie nieruchomości</w:t>
      </w:r>
    </w:p>
    <w:p w:rsidR="00F72240" w:rsidRPr="00F72240" w:rsidRDefault="00F72240" w:rsidP="00F72240">
      <w:pPr>
        <w:pStyle w:val="Akapitzlist"/>
        <w:numPr>
          <w:ilvl w:val="0"/>
          <w:numId w:val="4"/>
        </w:numPr>
        <w:suppressAutoHyphens w:val="0"/>
        <w:ind w:left="851" w:hanging="851"/>
        <w:contextualSpacing/>
        <w:rPr>
          <w:rFonts w:asciiTheme="minorHAnsi" w:hAnsiTheme="minorHAnsi" w:cstheme="minorHAnsi"/>
          <w:sz w:val="28"/>
          <w:szCs w:val="28"/>
        </w:rPr>
      </w:pPr>
      <w:r w:rsidRPr="00F72240">
        <w:rPr>
          <w:rFonts w:asciiTheme="minorHAnsi" w:hAnsiTheme="minorHAnsi" w:cstheme="minorHAnsi"/>
          <w:sz w:val="28"/>
          <w:szCs w:val="28"/>
        </w:rPr>
        <w:t>Podjęcie uchwały zmieniającej Uchwałę Budżetową Gminy Mszczonów na rok 2012</w:t>
      </w:r>
    </w:p>
    <w:p w:rsidR="00F72240" w:rsidRPr="00F72240" w:rsidRDefault="00F72240" w:rsidP="00F72240">
      <w:pPr>
        <w:pStyle w:val="Akapitzlist"/>
        <w:numPr>
          <w:ilvl w:val="0"/>
          <w:numId w:val="4"/>
        </w:numPr>
        <w:suppressAutoHyphens w:val="0"/>
        <w:ind w:left="851" w:hanging="851"/>
        <w:contextualSpacing/>
        <w:rPr>
          <w:rFonts w:asciiTheme="minorHAnsi" w:hAnsiTheme="minorHAnsi" w:cstheme="minorHAnsi"/>
          <w:sz w:val="28"/>
          <w:szCs w:val="28"/>
        </w:rPr>
      </w:pPr>
      <w:r w:rsidRPr="00F72240">
        <w:rPr>
          <w:rFonts w:asciiTheme="minorHAnsi" w:hAnsiTheme="minorHAnsi" w:cstheme="minorHAnsi"/>
          <w:sz w:val="28"/>
          <w:szCs w:val="28"/>
        </w:rPr>
        <w:t>Podjęcie uchwały  zmieniającą Wieloletnią Prognozę Finansową Gminy Mszczonów na lata 2012-2026</w:t>
      </w:r>
    </w:p>
    <w:p w:rsidR="00F72240" w:rsidRPr="00F72240" w:rsidRDefault="00F72240" w:rsidP="00F72240">
      <w:pPr>
        <w:pStyle w:val="Akapitzlist"/>
        <w:numPr>
          <w:ilvl w:val="0"/>
          <w:numId w:val="4"/>
        </w:numPr>
        <w:suppressAutoHyphens w:val="0"/>
        <w:ind w:left="851" w:hanging="851"/>
        <w:contextualSpacing/>
        <w:rPr>
          <w:rFonts w:asciiTheme="minorHAnsi" w:hAnsiTheme="minorHAnsi" w:cstheme="minorHAnsi"/>
          <w:sz w:val="28"/>
          <w:szCs w:val="28"/>
        </w:rPr>
      </w:pPr>
      <w:r w:rsidRPr="00F72240">
        <w:rPr>
          <w:rFonts w:asciiTheme="minorHAnsi" w:hAnsiTheme="minorHAnsi" w:cstheme="minorHAnsi"/>
          <w:sz w:val="28"/>
          <w:szCs w:val="28"/>
        </w:rPr>
        <w:t>Podjęcie uchwały w sprawie rozpatrzenia skargi na działalność dyrektora Miejskiego Przedszkola Nr 1 w Mszczonowie</w:t>
      </w:r>
    </w:p>
    <w:p w:rsidR="00F72240" w:rsidRPr="00F72240" w:rsidRDefault="00F72240" w:rsidP="00F72240">
      <w:pPr>
        <w:pStyle w:val="Akapitzlist"/>
        <w:numPr>
          <w:ilvl w:val="0"/>
          <w:numId w:val="4"/>
        </w:numPr>
        <w:suppressAutoHyphens w:val="0"/>
        <w:ind w:left="851" w:hanging="85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F72240">
        <w:rPr>
          <w:rFonts w:asciiTheme="minorHAnsi" w:hAnsiTheme="minorHAnsi" w:cstheme="minorHAnsi"/>
          <w:sz w:val="28"/>
          <w:szCs w:val="28"/>
        </w:rPr>
        <w:t xml:space="preserve">Podjęcie uchwały w </w:t>
      </w:r>
      <w:r w:rsidR="0057358C">
        <w:rPr>
          <w:rFonts w:asciiTheme="minorHAnsi" w:hAnsiTheme="minorHAnsi" w:cstheme="minorHAnsi"/>
          <w:sz w:val="28"/>
          <w:szCs w:val="28"/>
        </w:rPr>
        <w:t xml:space="preserve">sprawie </w:t>
      </w:r>
      <w:r w:rsidRPr="00F72240">
        <w:rPr>
          <w:rFonts w:asciiTheme="minorHAnsi" w:hAnsiTheme="minorHAnsi" w:cstheme="minorHAnsi"/>
          <w:sz w:val="28"/>
          <w:szCs w:val="28"/>
        </w:rPr>
        <w:t>udzielenia  Burmistrzowi Mszczonowa absolutorium z tytułu wykonania budżetu za 2011 rok.</w:t>
      </w:r>
    </w:p>
    <w:p w:rsidR="00F72240" w:rsidRPr="00F72240" w:rsidRDefault="00F72240" w:rsidP="00F72240">
      <w:pPr>
        <w:pStyle w:val="Akapitzlist"/>
        <w:numPr>
          <w:ilvl w:val="0"/>
          <w:numId w:val="4"/>
        </w:numPr>
        <w:suppressAutoHyphens w:val="0"/>
        <w:ind w:left="851" w:hanging="85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F72240">
        <w:rPr>
          <w:rFonts w:asciiTheme="minorHAnsi" w:hAnsiTheme="minorHAnsi" w:cstheme="minorHAnsi"/>
          <w:sz w:val="28"/>
          <w:szCs w:val="28"/>
        </w:rPr>
        <w:t>Informacja z działalności Burmistrza Mszczonowa między sesjami.</w:t>
      </w:r>
    </w:p>
    <w:p w:rsidR="00F72240" w:rsidRPr="00F72240" w:rsidRDefault="00F72240" w:rsidP="00F72240">
      <w:pPr>
        <w:pStyle w:val="Akapitzlist"/>
        <w:numPr>
          <w:ilvl w:val="0"/>
          <w:numId w:val="4"/>
        </w:numPr>
        <w:suppressAutoHyphens w:val="0"/>
        <w:ind w:left="851" w:hanging="85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F72240">
        <w:rPr>
          <w:rFonts w:asciiTheme="minorHAnsi" w:hAnsiTheme="minorHAnsi" w:cstheme="minorHAnsi"/>
          <w:sz w:val="28"/>
          <w:szCs w:val="28"/>
        </w:rPr>
        <w:t>Informacja z działalności kontrolnej Komisji Rewizyjnej</w:t>
      </w:r>
    </w:p>
    <w:p w:rsidR="00F72240" w:rsidRPr="00F72240" w:rsidRDefault="00F72240" w:rsidP="00F72240">
      <w:pPr>
        <w:pStyle w:val="Akapitzlist"/>
        <w:numPr>
          <w:ilvl w:val="0"/>
          <w:numId w:val="4"/>
        </w:numPr>
        <w:suppressAutoHyphens w:val="0"/>
        <w:ind w:left="851" w:hanging="85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F72240">
        <w:rPr>
          <w:rFonts w:asciiTheme="minorHAnsi" w:hAnsiTheme="minorHAnsi" w:cstheme="minorHAnsi"/>
          <w:sz w:val="28"/>
          <w:szCs w:val="28"/>
        </w:rPr>
        <w:t xml:space="preserve">Wolne wnioski i zapytania. </w:t>
      </w:r>
    </w:p>
    <w:p w:rsidR="00F72240" w:rsidRPr="00F72240" w:rsidRDefault="00F72240" w:rsidP="00FE15BF">
      <w:pPr>
        <w:pStyle w:val="Akapitzlist"/>
        <w:numPr>
          <w:ilvl w:val="0"/>
          <w:numId w:val="4"/>
        </w:numPr>
        <w:suppressAutoHyphens w:val="0"/>
        <w:ind w:left="851" w:hanging="85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F72240">
        <w:rPr>
          <w:rFonts w:asciiTheme="minorHAnsi" w:hAnsiTheme="minorHAnsi" w:cstheme="minorHAnsi"/>
          <w:sz w:val="28"/>
          <w:szCs w:val="28"/>
        </w:rPr>
        <w:t>Zakończenie obrad.</w:t>
      </w:r>
    </w:p>
    <w:p w:rsidR="00FE15BF" w:rsidRDefault="00FE15BF" w:rsidP="00FE15B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>W głosowaniu uczestniczyło 1</w:t>
      </w:r>
      <w:r w:rsidR="00F72240">
        <w:rPr>
          <w:sz w:val="28"/>
          <w:szCs w:val="28"/>
        </w:rPr>
        <w:t>4</w:t>
      </w:r>
      <w:r>
        <w:rPr>
          <w:sz w:val="28"/>
          <w:szCs w:val="28"/>
        </w:rPr>
        <w:t xml:space="preserve"> radnych. Za przyjęciem wniosku głosowali: </w:t>
      </w:r>
      <w:r>
        <w:rPr>
          <w:rFonts w:eastAsia="Times New Roman" w:cs="Arial"/>
          <w:sz w:val="28"/>
          <w:szCs w:val="28"/>
        </w:rPr>
        <w:t>Zdzisław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Banasiak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Barbara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Gryglewska</w:t>
      </w:r>
      <w:r>
        <w:rPr>
          <w:rFonts w:cs="Calibri"/>
          <w:sz w:val="28"/>
          <w:szCs w:val="28"/>
        </w:rPr>
        <w:t xml:space="preserve">, Piotr Chyła, </w:t>
      </w:r>
      <w:r>
        <w:rPr>
          <w:rFonts w:eastAsia="Times New Roman" w:cs="Arial"/>
          <w:sz w:val="28"/>
          <w:szCs w:val="28"/>
        </w:rPr>
        <w:t>Łukasz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Koperski</w:t>
      </w:r>
      <w:r>
        <w:rPr>
          <w:rFonts w:cs="Calibri"/>
          <w:sz w:val="28"/>
          <w:szCs w:val="28"/>
        </w:rPr>
        <w:t xml:space="preserve">, Andrzej Osiński, </w:t>
      </w:r>
      <w:r>
        <w:rPr>
          <w:rFonts w:eastAsia="Times New Roman" w:cs="Arial"/>
          <w:sz w:val="28"/>
          <w:szCs w:val="28"/>
        </w:rPr>
        <w:t>Krzysztof Krawczyk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Andrzej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Osial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Renata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Siwiec,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Ryszard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Stusiński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Waldemar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Suski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Marek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Zientek, Marek Baumel</w:t>
      </w:r>
      <w:r>
        <w:rPr>
          <w:rFonts w:cs="Calibri"/>
          <w:sz w:val="28"/>
          <w:szCs w:val="28"/>
        </w:rPr>
        <w:t>, Dariusz Olesiński</w:t>
      </w:r>
      <w:r w:rsidR="00F72240">
        <w:rPr>
          <w:rFonts w:cs="Calibri"/>
          <w:sz w:val="28"/>
          <w:szCs w:val="28"/>
        </w:rPr>
        <w:t>, Wojciech Horbot</w:t>
      </w:r>
    </w:p>
    <w:p w:rsidR="00FE15BF" w:rsidRDefault="00FE15BF" w:rsidP="00FE15BF">
      <w:pPr>
        <w:pStyle w:val="Akapitzlist"/>
        <w:suppressAutoHyphens w:val="0"/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FE15BF" w:rsidRDefault="00FE15BF" w:rsidP="00FE15BF">
      <w:pPr>
        <w:suppressAutoHyphens/>
        <w:spacing w:after="0" w:line="240" w:lineRule="auto"/>
        <w:ind w:firstLine="708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Ad. 2 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stwierdził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że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 xml:space="preserve">protokół </w:t>
      </w:r>
      <w:r>
        <w:rPr>
          <w:rFonts w:cs="Calibri"/>
          <w:sz w:val="28"/>
          <w:szCs w:val="28"/>
          <w:lang w:eastAsia="zh-CN"/>
        </w:rPr>
        <w:t xml:space="preserve">z </w:t>
      </w:r>
      <w:r>
        <w:rPr>
          <w:rFonts w:eastAsia="Times New Roman" w:cs="Arial"/>
          <w:sz w:val="28"/>
          <w:szCs w:val="28"/>
          <w:lang w:eastAsia="zh-CN"/>
        </w:rPr>
        <w:t>XXI</w:t>
      </w:r>
      <w:r w:rsidR="00F72240"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eastAsia="Times New Roman" w:cs="Arial"/>
          <w:sz w:val="28"/>
          <w:szCs w:val="28"/>
          <w:lang w:eastAsia="zh-CN"/>
        </w:rPr>
        <w:t xml:space="preserve"> 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został sporządzony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był przesłany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materiałami na sesję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Radni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wnieśli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uwag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zastrzeżeń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protokołu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przyjmując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drodze</w:t>
      </w:r>
      <w:r>
        <w:rPr>
          <w:rFonts w:cs="Calibri"/>
          <w:sz w:val="28"/>
          <w:szCs w:val="28"/>
          <w:lang w:eastAsia="zh-CN"/>
        </w:rPr>
        <w:t xml:space="preserve"> głosowania </w:t>
      </w:r>
      <w:r>
        <w:rPr>
          <w:rFonts w:eastAsia="Times New Roman" w:cs="Arial"/>
          <w:sz w:val="28"/>
          <w:szCs w:val="28"/>
          <w:lang w:eastAsia="zh-CN"/>
        </w:rPr>
        <w:t>jednogłośnie.</w:t>
      </w:r>
      <w:r>
        <w:rPr>
          <w:rFonts w:cs="Calibri"/>
          <w:sz w:val="28"/>
          <w:szCs w:val="28"/>
          <w:lang w:eastAsia="zh-CN"/>
        </w:rPr>
        <w:t xml:space="preserve"> W głosowaniu udział wzięło 1</w:t>
      </w:r>
      <w:r w:rsidR="008E17A8">
        <w:rPr>
          <w:rFonts w:cs="Calibri"/>
          <w:sz w:val="28"/>
          <w:szCs w:val="28"/>
          <w:lang w:eastAsia="zh-CN"/>
        </w:rPr>
        <w:t>4</w:t>
      </w:r>
      <w:r>
        <w:rPr>
          <w:rFonts w:cs="Calibri"/>
          <w:sz w:val="28"/>
          <w:szCs w:val="28"/>
          <w:lang w:eastAsia="zh-CN"/>
        </w:rPr>
        <w:t xml:space="preserve"> radnych. Za przyjęciem protokołu z XXI</w:t>
      </w:r>
      <w:r w:rsidR="008E17A8">
        <w:rPr>
          <w:rFonts w:cs="Calibri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sesji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Andrzej Osiński,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>, Dariusz Olesiński</w:t>
      </w:r>
      <w:r w:rsidR="008E17A8">
        <w:rPr>
          <w:rFonts w:cs="Calibri"/>
          <w:sz w:val="28"/>
          <w:szCs w:val="28"/>
          <w:lang w:eastAsia="zh-CN"/>
        </w:rPr>
        <w:t>, Wojciech Horbot</w:t>
      </w:r>
    </w:p>
    <w:p w:rsidR="00FE15BF" w:rsidRDefault="00FE15BF" w:rsidP="00FE15BF">
      <w:pPr>
        <w:jc w:val="both"/>
        <w:rPr>
          <w:rFonts w:cs="Calibri"/>
          <w:sz w:val="28"/>
          <w:szCs w:val="28"/>
          <w:lang w:eastAsia="zh-CN"/>
        </w:rPr>
      </w:pPr>
    </w:p>
    <w:p w:rsidR="009512B0" w:rsidRDefault="008E17A8" w:rsidP="004369CC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Ad.3 </w:t>
      </w:r>
      <w:r w:rsidR="009512B0">
        <w:rPr>
          <w:rFonts w:asciiTheme="minorHAnsi" w:hAnsiTheme="minorHAnsi" w:cstheme="minorHAnsi"/>
          <w:sz w:val="28"/>
          <w:szCs w:val="28"/>
        </w:rPr>
        <w:t>W tym punkcie Pani Grażyna Pływaczewska – Dyrektor Mszczonowskiego Ośrodka Kultury przedstawiła prezentację dotyczącą działalności MOK w 2011 rok oraz informację z działalności MOK w I półroczu 2012r. Informacje stanowią załącznik do protokołu.</w:t>
      </w:r>
    </w:p>
    <w:p w:rsidR="008E17A8" w:rsidRDefault="009512B0" w:rsidP="002B5141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Radny Horbot podziękował pracownikom MOK za profesjonalne przygotowanie  </w:t>
      </w:r>
      <w:r w:rsidR="002B5141">
        <w:rPr>
          <w:rFonts w:asciiTheme="minorHAnsi" w:hAnsiTheme="minorHAnsi" w:cstheme="minorHAnsi"/>
          <w:sz w:val="28"/>
          <w:szCs w:val="28"/>
        </w:rPr>
        <w:t>sali</w:t>
      </w:r>
      <w:r w:rsidR="008E17A8" w:rsidRPr="008E17A8">
        <w:rPr>
          <w:rFonts w:asciiTheme="minorHAnsi" w:hAnsiTheme="minorHAnsi" w:cstheme="minorHAnsi"/>
          <w:sz w:val="28"/>
          <w:szCs w:val="28"/>
        </w:rPr>
        <w:t xml:space="preserve"> </w:t>
      </w:r>
      <w:r w:rsidR="002B5141">
        <w:rPr>
          <w:rFonts w:asciiTheme="minorHAnsi" w:hAnsiTheme="minorHAnsi" w:cstheme="minorHAnsi"/>
          <w:sz w:val="28"/>
          <w:szCs w:val="28"/>
        </w:rPr>
        <w:t>na Walne Zebranie członków Spółdzielni Mieszkaniowej.</w:t>
      </w:r>
    </w:p>
    <w:p w:rsidR="002B5141" w:rsidRDefault="002B5141" w:rsidP="002B5141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B5141" w:rsidRDefault="002B5141" w:rsidP="002B5141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poprosił o przekazanie informacji na temat przygotowań do jarmarku mszczonowskiego.</w:t>
      </w:r>
    </w:p>
    <w:p w:rsidR="002B5141" w:rsidRDefault="002B5141" w:rsidP="002B5141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B5141" w:rsidRDefault="002B5141" w:rsidP="002B5141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Pani Pływaczewska odpowiedziała, że wszystkie sprawy dotyczące organizacji jarmarku zostały „zapięte na ostatni guzik” i są pod kontrolą.</w:t>
      </w:r>
    </w:p>
    <w:p w:rsidR="002B5141" w:rsidRDefault="002B5141" w:rsidP="002B5141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B5141" w:rsidRDefault="002B5141" w:rsidP="002B5141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Radna Gryglewska po wysłuchaniu sprawozdania z działalności MOK jest zdania, że możemy być dumni, że w</w:t>
      </w:r>
      <w:r w:rsidR="00EB154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naszej gminie </w:t>
      </w:r>
      <w:r w:rsidR="00EB154D">
        <w:rPr>
          <w:rFonts w:asciiTheme="minorHAnsi" w:hAnsiTheme="minorHAnsi" w:cstheme="minorHAnsi"/>
          <w:sz w:val="28"/>
          <w:szCs w:val="28"/>
        </w:rPr>
        <w:t xml:space="preserve">funkcjonuje taki </w:t>
      </w:r>
      <w:r w:rsidR="0007234A">
        <w:rPr>
          <w:rFonts w:asciiTheme="minorHAnsi" w:hAnsiTheme="minorHAnsi" w:cstheme="minorHAnsi"/>
          <w:sz w:val="28"/>
          <w:szCs w:val="28"/>
        </w:rPr>
        <w:t>MOK, ponieważ</w:t>
      </w:r>
      <w:r w:rsidR="00EB154D">
        <w:rPr>
          <w:rFonts w:asciiTheme="minorHAnsi" w:hAnsiTheme="minorHAnsi" w:cstheme="minorHAnsi"/>
          <w:sz w:val="28"/>
          <w:szCs w:val="28"/>
        </w:rPr>
        <w:t xml:space="preserve"> nie jest </w:t>
      </w:r>
      <w:r w:rsidR="0007234A">
        <w:rPr>
          <w:rFonts w:asciiTheme="minorHAnsi" w:hAnsiTheme="minorHAnsi" w:cstheme="minorHAnsi"/>
          <w:sz w:val="28"/>
          <w:szCs w:val="28"/>
        </w:rPr>
        <w:t>powszechnym, aby</w:t>
      </w:r>
      <w:r w:rsidR="00EB154D">
        <w:rPr>
          <w:rFonts w:asciiTheme="minorHAnsi" w:hAnsiTheme="minorHAnsi" w:cstheme="minorHAnsi"/>
          <w:sz w:val="28"/>
          <w:szCs w:val="28"/>
        </w:rPr>
        <w:t xml:space="preserve"> w ramach ośrodka kultury proponowana była taka gama zajęć. Na każdym kroku można zauważyć bardzo wysoki poziom występujących, to nie jest </w:t>
      </w:r>
      <w:r w:rsidR="0007234A">
        <w:rPr>
          <w:rFonts w:asciiTheme="minorHAnsi" w:hAnsiTheme="minorHAnsi" w:cstheme="minorHAnsi"/>
          <w:sz w:val="28"/>
          <w:szCs w:val="28"/>
        </w:rPr>
        <w:t>byle, jakość</w:t>
      </w:r>
      <w:r w:rsidR="00EB154D">
        <w:rPr>
          <w:rFonts w:asciiTheme="minorHAnsi" w:hAnsiTheme="minorHAnsi" w:cstheme="minorHAnsi"/>
          <w:sz w:val="28"/>
          <w:szCs w:val="28"/>
        </w:rPr>
        <w:t xml:space="preserve"> ale wysoki profesjonalizm. Dziękuje także bardzo za profesjonalne prowadzenie Uniwersytetu Trzeciego Wieku.</w:t>
      </w:r>
    </w:p>
    <w:p w:rsidR="00542187" w:rsidRDefault="00542187" w:rsidP="00542187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8E17A8" w:rsidRDefault="008E17A8" w:rsidP="008E17A8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8E17A8" w:rsidRDefault="008E17A8" w:rsidP="004369CC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Ad.4 </w:t>
      </w:r>
      <w:r w:rsidR="00484186">
        <w:rPr>
          <w:rFonts w:asciiTheme="minorHAnsi" w:hAnsiTheme="minorHAnsi" w:cstheme="minorHAnsi"/>
          <w:sz w:val="28"/>
          <w:szCs w:val="28"/>
        </w:rPr>
        <w:t>W tym punkcie Pani Izabela Makulska przedstawiła i</w:t>
      </w:r>
      <w:r w:rsidRPr="008E17A8">
        <w:rPr>
          <w:rFonts w:asciiTheme="minorHAnsi" w:hAnsiTheme="minorHAnsi" w:cstheme="minorHAnsi"/>
          <w:sz w:val="28"/>
          <w:szCs w:val="28"/>
        </w:rPr>
        <w:t>nformacj</w:t>
      </w:r>
      <w:r w:rsidR="00484186">
        <w:rPr>
          <w:rFonts w:asciiTheme="minorHAnsi" w:hAnsiTheme="minorHAnsi" w:cstheme="minorHAnsi"/>
          <w:sz w:val="28"/>
          <w:szCs w:val="28"/>
        </w:rPr>
        <w:t>ę</w:t>
      </w:r>
      <w:r w:rsidRPr="008E17A8">
        <w:rPr>
          <w:rFonts w:asciiTheme="minorHAnsi" w:hAnsiTheme="minorHAnsi" w:cstheme="minorHAnsi"/>
          <w:sz w:val="28"/>
          <w:szCs w:val="28"/>
        </w:rPr>
        <w:t xml:space="preserve"> na temat działalności Bibl</w:t>
      </w:r>
      <w:r w:rsidR="00484186">
        <w:rPr>
          <w:rFonts w:asciiTheme="minorHAnsi" w:hAnsiTheme="minorHAnsi" w:cstheme="minorHAnsi"/>
          <w:sz w:val="28"/>
          <w:szCs w:val="28"/>
        </w:rPr>
        <w:t>ioteki Publicznej w Mszczonowie. Informacja stanowi załącznik do protokołu.</w:t>
      </w:r>
    </w:p>
    <w:p w:rsidR="00484186" w:rsidRDefault="00484186" w:rsidP="0048418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84186" w:rsidRDefault="00484186" w:rsidP="0048418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Zientek podziękował za bardzo wysoki poziom pracy biblioteki, </w:t>
      </w:r>
      <w:r w:rsidR="0007234A">
        <w:rPr>
          <w:rFonts w:asciiTheme="minorHAnsi" w:hAnsiTheme="minorHAnsi" w:cstheme="minorHAnsi"/>
          <w:sz w:val="28"/>
          <w:szCs w:val="28"/>
        </w:rPr>
        <w:t>za opiekę</w:t>
      </w:r>
      <w:r>
        <w:rPr>
          <w:rFonts w:asciiTheme="minorHAnsi" w:hAnsiTheme="minorHAnsi" w:cstheme="minorHAnsi"/>
          <w:sz w:val="28"/>
          <w:szCs w:val="28"/>
        </w:rPr>
        <w:t xml:space="preserve"> nad filią biblioteki w Osuchowie oraz za przeprowadzenie cyfryzacji biblioteki.</w:t>
      </w:r>
    </w:p>
    <w:p w:rsidR="00484186" w:rsidRDefault="00484186" w:rsidP="0048418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84186" w:rsidRDefault="00484186" w:rsidP="0048418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Baumel zapytał się czy w bibliotece są </w:t>
      </w:r>
      <w:r w:rsidR="00E13477">
        <w:rPr>
          <w:rFonts w:asciiTheme="minorHAnsi" w:hAnsiTheme="minorHAnsi" w:cstheme="minorHAnsi"/>
          <w:sz w:val="28"/>
          <w:szCs w:val="28"/>
        </w:rPr>
        <w:t>dostępne książki w wersji audio</w:t>
      </w:r>
      <w:r>
        <w:rPr>
          <w:rFonts w:asciiTheme="minorHAnsi" w:hAnsiTheme="minorHAnsi" w:cstheme="minorHAnsi"/>
          <w:sz w:val="28"/>
          <w:szCs w:val="28"/>
        </w:rPr>
        <w:t>b</w:t>
      </w:r>
      <w:r w:rsidR="00E13477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>ok.</w:t>
      </w:r>
    </w:p>
    <w:p w:rsidR="00484186" w:rsidRDefault="00484186" w:rsidP="0048418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84186" w:rsidRPr="008E17A8" w:rsidRDefault="00484186" w:rsidP="0048418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Makulska odpowiedziała, że na razie takich książek nie </w:t>
      </w:r>
      <w:r w:rsidR="0007234A">
        <w:rPr>
          <w:rFonts w:asciiTheme="minorHAnsi" w:hAnsiTheme="minorHAnsi" w:cstheme="minorHAnsi"/>
          <w:sz w:val="28"/>
          <w:szCs w:val="28"/>
        </w:rPr>
        <w:t>ma, ponieważ</w:t>
      </w:r>
      <w:r>
        <w:rPr>
          <w:rFonts w:asciiTheme="minorHAnsi" w:hAnsiTheme="minorHAnsi" w:cstheme="minorHAnsi"/>
          <w:sz w:val="28"/>
          <w:szCs w:val="28"/>
        </w:rPr>
        <w:t xml:space="preserve"> jeszcze nie ma takiego zapotrzebowania. </w:t>
      </w:r>
    </w:p>
    <w:p w:rsidR="008E17A8" w:rsidRDefault="008E17A8" w:rsidP="008E17A8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484186" w:rsidRDefault="00484186" w:rsidP="008E17A8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7C060E" w:rsidRDefault="008E17A8" w:rsidP="007C060E">
      <w:pPr>
        <w:pStyle w:val="Tekstpodstawowy"/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Ad.5 </w:t>
      </w:r>
      <w:r w:rsidRPr="00F72240">
        <w:rPr>
          <w:rFonts w:asciiTheme="minorHAnsi" w:hAnsiTheme="minorHAnsi" w:cstheme="minorHAnsi"/>
          <w:sz w:val="28"/>
          <w:szCs w:val="28"/>
        </w:rPr>
        <w:t>Sprawozdanie z wykonania budżetu Gminy Mszcz</w:t>
      </w:r>
      <w:r w:rsidR="007C060E">
        <w:rPr>
          <w:rFonts w:asciiTheme="minorHAnsi" w:hAnsiTheme="minorHAnsi" w:cstheme="minorHAnsi"/>
          <w:sz w:val="28"/>
          <w:szCs w:val="28"/>
        </w:rPr>
        <w:t>onów za rok 2011 przedstawił Burmistrz Kozłowski. Treść wystąpienia Burmistrza Kozłowskiego stanowi załącznik do protokołu.</w:t>
      </w:r>
    </w:p>
    <w:p w:rsidR="007C060E" w:rsidRPr="00F72240" w:rsidRDefault="007C060E" w:rsidP="007C060E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Burmistrz Kurek poinformował, że rok 2011 był bardzo stabilnym rokiem. W roku tym pojawiło się widmo upadłości 2 firm, ale na razie sytuacja uległa stabilności i firmy te dają sobie radę. W 2011 roku nastąpił przełom w stabilizacji firm, udało się pozyskać now</w:t>
      </w:r>
      <w:r w:rsidR="0084260B">
        <w:rPr>
          <w:rFonts w:asciiTheme="minorHAnsi" w:hAnsiTheme="minorHAnsi" w:cstheme="minorHAnsi"/>
          <w:sz w:val="28"/>
          <w:szCs w:val="28"/>
        </w:rPr>
        <w:t>ą</w:t>
      </w:r>
      <w:r>
        <w:rPr>
          <w:rFonts w:asciiTheme="minorHAnsi" w:hAnsiTheme="minorHAnsi" w:cstheme="minorHAnsi"/>
          <w:sz w:val="28"/>
          <w:szCs w:val="28"/>
        </w:rPr>
        <w:t xml:space="preserve"> firm</w:t>
      </w:r>
      <w:r w:rsidR="0084260B">
        <w:rPr>
          <w:rFonts w:asciiTheme="minorHAnsi" w:hAnsiTheme="minorHAnsi" w:cstheme="minorHAnsi"/>
          <w:sz w:val="28"/>
          <w:szCs w:val="28"/>
        </w:rPr>
        <w:t>ę</w:t>
      </w:r>
      <w:r>
        <w:rPr>
          <w:rFonts w:asciiTheme="minorHAnsi" w:hAnsiTheme="minorHAnsi" w:cstheme="minorHAnsi"/>
          <w:sz w:val="28"/>
          <w:szCs w:val="28"/>
        </w:rPr>
        <w:t>, któr</w:t>
      </w:r>
      <w:r w:rsidR="0084260B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docelowo planuj</w:t>
      </w:r>
      <w:r w:rsidR="007952C3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zatrudnić 600 osób</w:t>
      </w:r>
      <w:r w:rsidR="0084260B">
        <w:rPr>
          <w:rFonts w:asciiTheme="minorHAnsi" w:hAnsiTheme="minorHAnsi" w:cstheme="minorHAnsi"/>
          <w:sz w:val="28"/>
          <w:szCs w:val="28"/>
        </w:rPr>
        <w:t xml:space="preserve">. Druga pozyskana firma będzie wykonywać galanterię budowlaną, w trakcie zakupu gruntów jest również trzecia pozyskana firma. Jesteśmy także po przebyciu najcięższej operacji z firmą zajmującą się produkcją leków do walki z rakiem. Firma ta uzyskała pozytywną opinię o środowiskowych uwarunkowaniach. Wszystkie pozyskane nowe firmy spowodują zwiększenie miejsc pracy na naszym terenie. Poinformował, że ruszyły wykupy gruntów przez Firmę Global Park, w dniu 4 lipca w ministerstwie odbędzie się spotkanie </w:t>
      </w:r>
      <w:r w:rsidR="00B519F0">
        <w:rPr>
          <w:rFonts w:asciiTheme="minorHAnsi" w:hAnsiTheme="minorHAnsi" w:cstheme="minorHAnsi"/>
          <w:sz w:val="28"/>
          <w:szCs w:val="28"/>
        </w:rPr>
        <w:t xml:space="preserve">w sprawie usytuowania zjazdów do planowanego parku. Brak zgody na te zjazdy spowodował brak zgody banku na finansowanie inwestycji. Nie mniej jednak Global Park z własnych środków rozpoczął proces wykupu gruntów pod inwestycję. Dodał, że w 2011 roku udało się pozyskać środki zewnętrzne na zadania, na które składane były wnioski, bardzo ważną wiadomością z ostatniej chwili jest fakt dostania się na listę główną dofinansowania modernizacji oczyszczalni. Ciszy go również fakt doprowadzenia do remontu budynku Maklakiewicza. Jednak najbardziej chce podziękować wszystkim za to, że w 2011 roku wszyscy pracowali w pokoju i </w:t>
      </w:r>
      <w:r w:rsidR="0007234A">
        <w:rPr>
          <w:rFonts w:asciiTheme="minorHAnsi" w:hAnsiTheme="minorHAnsi" w:cstheme="minorHAnsi"/>
          <w:sz w:val="28"/>
          <w:szCs w:val="28"/>
        </w:rPr>
        <w:t>zgodzie, co</w:t>
      </w:r>
      <w:r w:rsidR="00B519F0">
        <w:rPr>
          <w:rFonts w:asciiTheme="minorHAnsi" w:hAnsiTheme="minorHAnsi" w:cstheme="minorHAnsi"/>
          <w:sz w:val="28"/>
          <w:szCs w:val="28"/>
        </w:rPr>
        <w:t xml:space="preserve"> jego zdaniem jest najważniejsze dla kierujących gminami. Uważa, że rok 2011 był najbardziej korzystny dla naszej </w:t>
      </w:r>
      <w:r w:rsidR="0007234A">
        <w:rPr>
          <w:rFonts w:asciiTheme="minorHAnsi" w:hAnsiTheme="minorHAnsi" w:cstheme="minorHAnsi"/>
          <w:sz w:val="28"/>
          <w:szCs w:val="28"/>
        </w:rPr>
        <w:t>gminy, ponieważ</w:t>
      </w:r>
      <w:r w:rsidR="00B519F0">
        <w:rPr>
          <w:rFonts w:asciiTheme="minorHAnsi" w:hAnsiTheme="minorHAnsi" w:cstheme="minorHAnsi"/>
          <w:sz w:val="28"/>
          <w:szCs w:val="28"/>
        </w:rPr>
        <w:t xml:space="preserve"> zajęliśmy I miejsce </w:t>
      </w:r>
      <w:r w:rsidR="00471900">
        <w:rPr>
          <w:rFonts w:asciiTheme="minorHAnsi" w:hAnsiTheme="minorHAnsi" w:cstheme="minorHAnsi"/>
          <w:sz w:val="28"/>
          <w:szCs w:val="28"/>
        </w:rPr>
        <w:t>w złotej setce najlepszych samorządów. Jest zdania, że jeżeli uda się zrealizować wszystkie zamierzenia dotyczące parku rozrywki to sytuacja gminy będzie bardzo stabilna.</w:t>
      </w:r>
    </w:p>
    <w:p w:rsidR="008E17A8" w:rsidRDefault="008E17A8" w:rsidP="008E17A8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8E17A8" w:rsidRDefault="008E17A8" w:rsidP="008E17A8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471900" w:rsidRDefault="008E17A8" w:rsidP="004369CC">
      <w:pPr>
        <w:pStyle w:val="Tekstpodstawowy"/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Ad.6 </w:t>
      </w:r>
      <w:r w:rsidR="00471900">
        <w:rPr>
          <w:rFonts w:asciiTheme="minorHAnsi" w:hAnsiTheme="minorHAnsi" w:cstheme="minorHAnsi"/>
          <w:sz w:val="28"/>
          <w:szCs w:val="28"/>
        </w:rPr>
        <w:t>W tym punkcie Przewodniczący Koperski odczytał uchwałę Nr Pł.168.2012 Składu Orzekającego Regionalnej Izby Obrachunkowej w Warszawie z dnia 23 kwietnia 2012r. w sprawie wydania opinii o przedłożonych przez Burmistrza Gminy i Miasta Mszczonów sprawozdaniach z wykonania budżetu za 2011 rok. Uchwała stanowi załącznik do protokołu.</w:t>
      </w:r>
    </w:p>
    <w:p w:rsidR="00471900" w:rsidRDefault="00471900" w:rsidP="00471900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471900" w:rsidRDefault="00471900" w:rsidP="00471900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jest zdania, że wykonanie budżetu Gminy Mszczonów za 2011 rok napawa optymizmem</w:t>
      </w:r>
      <w:r w:rsidR="00152B15">
        <w:rPr>
          <w:rFonts w:asciiTheme="minorHAnsi" w:hAnsiTheme="minorHAnsi" w:cstheme="minorHAnsi"/>
          <w:sz w:val="28"/>
          <w:szCs w:val="28"/>
        </w:rPr>
        <w:t xml:space="preserve">, zmniejszony został deficyt i zmniejszone zostały wskaźniki zadłużenia. W imieniu komisji Budżetu i Mienia Komunalnego oraz wszystkich radnych dziękuje Burmistrzowi </w:t>
      </w:r>
      <w:r w:rsidR="0007234A">
        <w:rPr>
          <w:rFonts w:asciiTheme="minorHAnsi" w:hAnsiTheme="minorHAnsi" w:cstheme="minorHAnsi"/>
          <w:sz w:val="28"/>
          <w:szCs w:val="28"/>
        </w:rPr>
        <w:t>Kurkowi za</w:t>
      </w:r>
      <w:r w:rsidR="00152B15">
        <w:rPr>
          <w:rFonts w:asciiTheme="minorHAnsi" w:hAnsiTheme="minorHAnsi" w:cstheme="minorHAnsi"/>
          <w:sz w:val="28"/>
          <w:szCs w:val="28"/>
        </w:rPr>
        <w:t xml:space="preserve"> wzorowe zarządzanie gminą, Panu Burmistrzowi Kozłowskiemu dziękuje za pilnowanie dyscypliny budżetowej oraz dziękuje wszystkim </w:t>
      </w:r>
      <w:r w:rsidR="0007234A">
        <w:rPr>
          <w:rFonts w:asciiTheme="minorHAnsi" w:hAnsiTheme="minorHAnsi" w:cstheme="minorHAnsi"/>
          <w:sz w:val="28"/>
          <w:szCs w:val="28"/>
        </w:rPr>
        <w:t>tym, co</w:t>
      </w:r>
      <w:r w:rsidR="00152B15">
        <w:rPr>
          <w:rFonts w:asciiTheme="minorHAnsi" w:hAnsiTheme="minorHAnsi" w:cstheme="minorHAnsi"/>
          <w:sz w:val="28"/>
          <w:szCs w:val="28"/>
        </w:rPr>
        <w:t xml:space="preserve"> przyczynili się do realizacji tego budżetu.</w:t>
      </w:r>
    </w:p>
    <w:p w:rsidR="00152B15" w:rsidRDefault="00152B15" w:rsidP="00471900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Radny Krzysztof Krawczyk – Przewodniczący Komisji Rewizyjnej odczytał protokół z posiedzenia Komisji Rewizyjnej z dnia 12 czerwca 2012r., na którym komisja dokonała analizy sprawozdania z </w:t>
      </w:r>
      <w:r w:rsidR="0007234A">
        <w:rPr>
          <w:rFonts w:asciiTheme="minorHAnsi" w:hAnsiTheme="minorHAnsi" w:cstheme="minorHAnsi"/>
          <w:sz w:val="28"/>
          <w:szCs w:val="28"/>
        </w:rPr>
        <w:t>wykonania budżetu</w:t>
      </w:r>
      <w:r>
        <w:rPr>
          <w:rFonts w:asciiTheme="minorHAnsi" w:hAnsiTheme="minorHAnsi" w:cstheme="minorHAnsi"/>
          <w:sz w:val="28"/>
          <w:szCs w:val="28"/>
        </w:rPr>
        <w:t xml:space="preserve"> Gminy za 2011r., Protokół z posiedzenia Komisji Rewizyjnej stanowi załącznik do protokołu.</w:t>
      </w:r>
    </w:p>
    <w:p w:rsidR="00471900" w:rsidRDefault="00471900" w:rsidP="004369CC">
      <w:pPr>
        <w:pStyle w:val="Tekstpodstawowy"/>
        <w:ind w:firstLine="708"/>
        <w:rPr>
          <w:rFonts w:asciiTheme="minorHAnsi" w:hAnsiTheme="minorHAnsi" w:cstheme="minorHAnsi"/>
          <w:sz w:val="28"/>
          <w:szCs w:val="28"/>
        </w:rPr>
      </w:pPr>
    </w:p>
    <w:p w:rsidR="00152B15" w:rsidRPr="002D7A1C" w:rsidRDefault="00152B15" w:rsidP="002D7A1C">
      <w:pPr>
        <w:pStyle w:val="Tekstpodstawowy"/>
        <w:rPr>
          <w:rFonts w:asciiTheme="minorHAnsi" w:hAnsiTheme="minorHAnsi" w:cstheme="minorHAnsi"/>
          <w:sz w:val="28"/>
          <w:szCs w:val="28"/>
        </w:rPr>
      </w:pP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odczytał uchwałę </w:t>
      </w:r>
      <w:r w:rsidRPr="002D7A1C">
        <w:rPr>
          <w:rFonts w:asciiTheme="minorHAnsi" w:hAnsiTheme="minorHAnsi" w:cstheme="minorHAnsi"/>
          <w:sz w:val="28"/>
          <w:szCs w:val="28"/>
        </w:rPr>
        <w:t xml:space="preserve">w sprawie </w:t>
      </w:r>
      <w:r w:rsidR="002D7A1C" w:rsidRPr="002D7A1C">
        <w:rPr>
          <w:rFonts w:asciiTheme="minorHAnsi" w:hAnsiTheme="minorHAnsi" w:cstheme="minorHAnsi"/>
          <w:sz w:val="28"/>
          <w:szCs w:val="28"/>
        </w:rPr>
        <w:t>zatwierdzenia sprawozdania finansowego za 2011 rok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>Zdzisław Banasiak, Barbara Gryglewska, Piotr Chyła, Łukasz Koperski, Andrzej Osiński, Krzysztof Krawczyk, Andrzej Osial, Renata Siwiec, Ryszard Stusiński, Waldemar Suski, Marek Zientek, Marek Baumel, Dariusz Olesiński, Wojciech Horbot</w:t>
      </w:r>
      <w:r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. 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</w:t>
      </w:r>
      <w:r w:rsidR="002D7A1C">
        <w:rPr>
          <w:rFonts w:asciiTheme="minorHAnsi" w:eastAsiaTheme="minorHAnsi" w:hAnsiTheme="minorHAnsi" w:cstheme="minorHAnsi"/>
          <w:bCs/>
          <w:sz w:val="28"/>
          <w:szCs w:val="28"/>
        </w:rPr>
        <w:t>4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 xml:space="preserve"> radnych. Uchwała Nr XXII</w:t>
      </w:r>
      <w:r w:rsidR="002D7A1C">
        <w:rPr>
          <w:rFonts w:asciiTheme="minorHAnsi" w:eastAsiaTheme="minorHAnsi" w:hAnsiTheme="minorHAnsi" w:cstheme="minorHAnsi"/>
          <w:bCs/>
          <w:sz w:val="28"/>
          <w:szCs w:val="28"/>
        </w:rPr>
        <w:t>I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>/1</w:t>
      </w:r>
      <w:r w:rsidR="002D7A1C">
        <w:rPr>
          <w:rFonts w:asciiTheme="minorHAnsi" w:eastAsiaTheme="minorHAnsi" w:hAnsiTheme="minorHAnsi" w:cstheme="minorHAnsi"/>
          <w:bCs/>
          <w:sz w:val="28"/>
          <w:szCs w:val="28"/>
        </w:rPr>
        <w:t>74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>/12 stanowi załącznik do protokołu.</w:t>
      </w:r>
    </w:p>
    <w:p w:rsidR="008E17A8" w:rsidRDefault="008E17A8" w:rsidP="008E17A8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8E17A8" w:rsidRDefault="008E17A8" w:rsidP="008E17A8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8E17A8" w:rsidRPr="008E17A8" w:rsidRDefault="008E17A8" w:rsidP="004369CC">
      <w:pPr>
        <w:ind w:firstLine="708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Ad.7 </w:t>
      </w:r>
      <w:r w:rsidR="002D7A1C">
        <w:rPr>
          <w:rFonts w:asciiTheme="minorHAnsi" w:hAnsiTheme="minorHAnsi" w:cstheme="minorHAnsi"/>
          <w:sz w:val="28"/>
          <w:szCs w:val="28"/>
        </w:rPr>
        <w:t>Pani Koszulińska przedstawiła projekt uchwały</w:t>
      </w:r>
      <w:r w:rsidRPr="008E17A8">
        <w:rPr>
          <w:rFonts w:asciiTheme="minorHAnsi" w:hAnsiTheme="minorHAnsi" w:cstheme="minorHAnsi"/>
          <w:sz w:val="28"/>
          <w:szCs w:val="28"/>
        </w:rPr>
        <w:t xml:space="preserve"> w sprawie wyrażenia zgody na nieodpłatne nabycie nieruchomości</w:t>
      </w:r>
      <w:r w:rsidR="002D7A1C">
        <w:rPr>
          <w:rFonts w:asciiTheme="minorHAnsi" w:hAnsiTheme="minorHAnsi" w:cstheme="minorHAnsi"/>
          <w:sz w:val="28"/>
          <w:szCs w:val="28"/>
        </w:rPr>
        <w:t xml:space="preserve"> wraz z uzasadnieniem</w:t>
      </w:r>
    </w:p>
    <w:p w:rsidR="008E17A8" w:rsidRDefault="008E17A8" w:rsidP="00FE15BF">
      <w:pPr>
        <w:jc w:val="both"/>
        <w:rPr>
          <w:rFonts w:cs="Calibri"/>
          <w:sz w:val="28"/>
          <w:szCs w:val="28"/>
          <w:lang w:eastAsia="zh-CN"/>
        </w:rPr>
      </w:pPr>
    </w:p>
    <w:p w:rsidR="002D7A1C" w:rsidRPr="002D7A1C" w:rsidRDefault="002D7A1C" w:rsidP="002D7A1C">
      <w:pPr>
        <w:pStyle w:val="Tekstpodstawowy"/>
        <w:rPr>
          <w:rFonts w:asciiTheme="minorHAnsi" w:hAnsiTheme="minorHAnsi" w:cstheme="minorHAnsi"/>
          <w:sz w:val="28"/>
          <w:szCs w:val="28"/>
        </w:rPr>
      </w:pP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odczytał uchwałę </w:t>
      </w:r>
      <w:r w:rsidRPr="002D7A1C">
        <w:rPr>
          <w:rFonts w:asciiTheme="minorHAnsi" w:hAnsiTheme="minorHAnsi" w:cstheme="minorHAnsi"/>
          <w:sz w:val="28"/>
          <w:szCs w:val="28"/>
        </w:rPr>
        <w:t xml:space="preserve">w sprawie </w:t>
      </w:r>
      <w:r w:rsidRPr="008E17A8">
        <w:rPr>
          <w:rFonts w:asciiTheme="minorHAnsi" w:hAnsiTheme="minorHAnsi" w:cstheme="minorHAnsi"/>
          <w:sz w:val="28"/>
          <w:szCs w:val="28"/>
        </w:rPr>
        <w:t>wyrażenia zgody na nieodpłatne nabycie nieruchomości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Zdzisław Banasiak, Barbara Gryglewska, Piotr Chyła, Łukasz Koperski, Andrzej Osiński, Krzysztof Krawczyk, Andrzej Osial, Renata Siwiec, Ryszard Stusiński, Waldemar Suski, Marek Zientek, Marek Baumel, Dariusz Olesiński, Wojciech Horbot. 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4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 xml:space="preserve"> radnych. Uchwała Nr XXII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I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>/1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75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>/12 stanowi załącznik do protokołu.</w:t>
      </w:r>
    </w:p>
    <w:p w:rsidR="002D7A1C" w:rsidRDefault="002D7A1C" w:rsidP="00FE15BF">
      <w:pPr>
        <w:jc w:val="both"/>
        <w:rPr>
          <w:rFonts w:cs="Calibri"/>
          <w:sz w:val="28"/>
          <w:szCs w:val="28"/>
          <w:lang w:eastAsia="zh-CN"/>
        </w:rPr>
      </w:pPr>
    </w:p>
    <w:p w:rsidR="00FE15BF" w:rsidRDefault="00FE15BF" w:rsidP="00FE1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Ad.</w:t>
      </w:r>
      <w:r w:rsidR="008E17A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E17A8">
        <w:rPr>
          <w:sz w:val="28"/>
          <w:szCs w:val="28"/>
        </w:rPr>
        <w:t>Pani Skarbnik</w:t>
      </w:r>
      <w:r>
        <w:rPr>
          <w:rFonts w:asciiTheme="minorHAnsi" w:hAnsiTheme="minorHAnsi" w:cstheme="minorHAnsi"/>
          <w:sz w:val="28"/>
          <w:szCs w:val="28"/>
        </w:rPr>
        <w:t xml:space="preserve"> przedstawił</w:t>
      </w:r>
      <w:r w:rsidR="008E17A8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projekt</w:t>
      </w:r>
      <w:r>
        <w:rPr>
          <w:sz w:val="28"/>
          <w:szCs w:val="28"/>
        </w:rPr>
        <w:t xml:space="preserve"> uchwały zmieniającej Uchwałę Budżetową Gminy Mszczonów na rok 2012 wraz z uzasadnieniem</w:t>
      </w:r>
    </w:p>
    <w:p w:rsidR="00FE15BF" w:rsidRDefault="00FE15BF" w:rsidP="00FE15BF">
      <w:pPr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poinformował, że Komisja Budżetu i Mienia Komunalnego pozytywnie zaopiniowała projekt uchwały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poddał pod głosowanie uchwałę </w:t>
      </w:r>
      <w:r>
        <w:rPr>
          <w:sz w:val="28"/>
          <w:szCs w:val="28"/>
        </w:rPr>
        <w:t>zmieniającą Uchwałę Budżetową Gminy Mszczonów na rok 2012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>
        <w:rPr>
          <w:rFonts w:eastAsia="Times New Roman" w:cs="Arial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Zdzisław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Banasiak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,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Barbara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Gryglewska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, Piotr Chyła,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Łukasz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Koperski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, Andrzej Osiński,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Krzysztof Krawczyk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,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Andrzej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Osial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,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Renata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Siwiec,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Ryszard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Stusiński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,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Waldemar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Suski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,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lastRenderedPageBreak/>
        <w:t>Marek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 xml:space="preserve">Zientek, 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Wojciech Horbot. </w:t>
      </w:r>
      <w:r w:rsidR="002D7A1C" w:rsidRPr="002D7A1C"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</w:t>
      </w:r>
      <w:r w:rsidR="002D7A1C">
        <w:rPr>
          <w:rFonts w:asciiTheme="minorHAnsi" w:eastAsiaTheme="minorHAnsi" w:hAnsiTheme="minorHAnsi" w:cstheme="minorHAnsi"/>
          <w:bCs/>
          <w:sz w:val="28"/>
          <w:szCs w:val="28"/>
        </w:rPr>
        <w:t>2</w:t>
      </w:r>
      <w:r w:rsidR="002D7A1C" w:rsidRPr="002D7A1C">
        <w:rPr>
          <w:rFonts w:asciiTheme="minorHAnsi" w:eastAsiaTheme="minorHAnsi" w:hAnsiTheme="minorHAnsi" w:cstheme="minorHAnsi"/>
          <w:bCs/>
          <w:sz w:val="28"/>
          <w:szCs w:val="28"/>
        </w:rPr>
        <w:t xml:space="preserve"> radnych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. Uchwała Nr XXII/17</w:t>
      </w:r>
      <w:r w:rsidR="002D7A1C">
        <w:rPr>
          <w:rFonts w:asciiTheme="minorHAnsi" w:eastAsiaTheme="minorHAnsi" w:hAnsiTheme="minorHAnsi" w:cstheme="minorHAnsi"/>
          <w:bCs/>
          <w:sz w:val="28"/>
          <w:szCs w:val="28"/>
        </w:rPr>
        <w:t>6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/12 stanowi załącznik do protokołu.</w:t>
      </w:r>
    </w:p>
    <w:p w:rsidR="00FE15BF" w:rsidRDefault="00FE15BF" w:rsidP="00FE15BF">
      <w:pPr>
        <w:jc w:val="both"/>
        <w:rPr>
          <w:rFonts w:cs="Calibri"/>
          <w:sz w:val="28"/>
          <w:szCs w:val="28"/>
          <w:lang w:eastAsia="zh-CN"/>
        </w:rPr>
      </w:pPr>
    </w:p>
    <w:p w:rsidR="00FE15BF" w:rsidRDefault="00FE15BF" w:rsidP="00FE1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Ad.</w:t>
      </w:r>
      <w:r w:rsidR="008E17A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8E17A8">
        <w:rPr>
          <w:sz w:val="28"/>
          <w:szCs w:val="28"/>
        </w:rPr>
        <w:t>Skarbnik Gminy</w:t>
      </w:r>
      <w:r>
        <w:rPr>
          <w:rFonts w:asciiTheme="minorHAnsi" w:hAnsiTheme="minorHAnsi" w:cstheme="minorHAnsi"/>
          <w:sz w:val="28"/>
          <w:szCs w:val="28"/>
        </w:rPr>
        <w:t xml:space="preserve"> przedstawił projekt</w:t>
      </w:r>
      <w:r>
        <w:rPr>
          <w:sz w:val="28"/>
          <w:szCs w:val="28"/>
        </w:rPr>
        <w:t xml:space="preserve"> uchwały zmieniającej Wieloletnią Prognozę Finansową Gminy Mszczonów na lata 2012-2023 wraz z uzasadnieniem</w:t>
      </w:r>
    </w:p>
    <w:p w:rsidR="00FE15BF" w:rsidRDefault="00FE15BF" w:rsidP="00FE15BF">
      <w:pPr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poinformował, że Komisja Budżetu i Mienia Komunalnego pozytywnie zaopiniowała projekt uchwały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poddał pod głosowanie uchwałę </w:t>
      </w:r>
      <w:r>
        <w:rPr>
          <w:sz w:val="28"/>
          <w:szCs w:val="28"/>
        </w:rPr>
        <w:t>zmieniającą Wieloletnią Prognozę Finansową Gminy Mszczonów na lata 2012-2023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>
        <w:rPr>
          <w:rFonts w:eastAsia="Times New Roman" w:cs="Arial"/>
          <w:sz w:val="28"/>
          <w:szCs w:val="28"/>
          <w:lang w:eastAsia="zh-CN"/>
        </w:rPr>
        <w:t xml:space="preserve">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Za przyjęciem uchwały głosowali:</w:t>
      </w:r>
      <w:r>
        <w:rPr>
          <w:rFonts w:eastAsia="Times New Roman" w:cs="Arial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Zdzisław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Banasiak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,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Barbara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Gryglewska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, Piotr Chyła,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Łukasz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Koperski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, Andrzej Osiński,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Krzysztof Krawczyk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,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Andrzej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Osial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,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Renata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Siwiec,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Ryszard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Stusiński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,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Waldemar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Suski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,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>Marek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2D7A1C" w:rsidRPr="002D7A1C">
        <w:rPr>
          <w:rFonts w:asciiTheme="minorHAnsi" w:eastAsia="Times New Roman" w:hAnsiTheme="minorHAnsi" w:cstheme="minorHAnsi"/>
          <w:sz w:val="28"/>
          <w:szCs w:val="28"/>
          <w:lang w:eastAsia="zh-CN"/>
        </w:rPr>
        <w:t xml:space="preserve">Zientek, </w:t>
      </w:r>
      <w:r w:rsidR="002D7A1C"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Wojciech Horbot. </w:t>
      </w:r>
      <w:r w:rsidR="002D7A1C" w:rsidRPr="002D7A1C"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</w:t>
      </w:r>
      <w:r w:rsidR="002D7A1C">
        <w:rPr>
          <w:rFonts w:asciiTheme="minorHAnsi" w:eastAsiaTheme="minorHAnsi" w:hAnsiTheme="minorHAnsi" w:cstheme="minorHAnsi"/>
          <w:bCs/>
          <w:sz w:val="28"/>
          <w:szCs w:val="28"/>
        </w:rPr>
        <w:t>2</w:t>
      </w:r>
      <w:r w:rsidR="002D7A1C" w:rsidRPr="002D7A1C">
        <w:rPr>
          <w:rFonts w:asciiTheme="minorHAnsi" w:eastAsiaTheme="minorHAnsi" w:hAnsiTheme="minorHAnsi" w:cstheme="minorHAnsi"/>
          <w:bCs/>
          <w:sz w:val="28"/>
          <w:szCs w:val="28"/>
        </w:rPr>
        <w:t xml:space="preserve"> radnych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. Uchwała Nr XXII/17</w:t>
      </w:r>
      <w:r w:rsidR="002D7A1C">
        <w:rPr>
          <w:rFonts w:asciiTheme="minorHAnsi" w:eastAsiaTheme="minorHAnsi" w:hAnsiTheme="minorHAnsi" w:cstheme="minorHAnsi"/>
          <w:bCs/>
          <w:sz w:val="28"/>
          <w:szCs w:val="28"/>
        </w:rPr>
        <w:t>7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/12 stanowi załącznik do protokołu.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4325DF" w:rsidRDefault="004325DF" w:rsidP="004325DF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4325DF" w:rsidRDefault="004325DF" w:rsidP="002D7A1C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Ad.10 </w:t>
      </w:r>
      <w:r w:rsidR="002D7A1C">
        <w:rPr>
          <w:rFonts w:asciiTheme="minorHAnsi" w:hAnsiTheme="minorHAnsi" w:cstheme="minorHAnsi"/>
          <w:sz w:val="28"/>
          <w:szCs w:val="28"/>
        </w:rPr>
        <w:t>Pani Zielińska przedstawiła projekt</w:t>
      </w:r>
      <w:r w:rsidRPr="004325DF">
        <w:rPr>
          <w:rFonts w:asciiTheme="minorHAnsi" w:hAnsiTheme="minorHAnsi" w:cstheme="minorHAnsi"/>
          <w:sz w:val="28"/>
          <w:szCs w:val="28"/>
        </w:rPr>
        <w:t xml:space="preserve"> uchwały w sprawie rozpatrzenia skargi na działalność dyrektora Miejskiego Przedszkola Nr 1 w Mszczonowie</w:t>
      </w:r>
      <w:r w:rsidR="002D7A1C">
        <w:rPr>
          <w:rFonts w:asciiTheme="minorHAnsi" w:hAnsiTheme="minorHAnsi" w:cstheme="minorHAnsi"/>
          <w:sz w:val="28"/>
          <w:szCs w:val="28"/>
        </w:rPr>
        <w:t xml:space="preserve"> wraz z uzasadnieniem.</w:t>
      </w:r>
    </w:p>
    <w:p w:rsidR="002D7A1C" w:rsidRDefault="002D7A1C" w:rsidP="002D7A1C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D7A1C" w:rsidRPr="004325DF" w:rsidRDefault="002D7A1C" w:rsidP="002D7A1C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odczytał treść skargi </w:t>
      </w:r>
      <w:r w:rsidR="007E612D" w:rsidRPr="004325DF">
        <w:rPr>
          <w:rFonts w:asciiTheme="minorHAnsi" w:hAnsiTheme="minorHAnsi" w:cstheme="minorHAnsi"/>
          <w:sz w:val="28"/>
          <w:szCs w:val="28"/>
        </w:rPr>
        <w:t>na działalność dyrektora Miejskiego Przedszkola Nr 1 w Mszczonowie</w:t>
      </w:r>
      <w:r w:rsidR="007E612D">
        <w:rPr>
          <w:rFonts w:asciiTheme="minorHAnsi" w:hAnsiTheme="minorHAnsi" w:cstheme="minorHAnsi"/>
          <w:sz w:val="28"/>
          <w:szCs w:val="28"/>
        </w:rPr>
        <w:t>. Treść skargi stanowi załącznik do protokołu.</w:t>
      </w:r>
    </w:p>
    <w:p w:rsidR="004325DF" w:rsidRDefault="004325DF" w:rsidP="004325D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E612D" w:rsidRDefault="007E612D" w:rsidP="004325D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Krawczyk poinformował, że w dniu 21 czerwca </w:t>
      </w:r>
      <w:r w:rsidR="001863B2">
        <w:rPr>
          <w:rFonts w:asciiTheme="minorHAnsi" w:hAnsiTheme="minorHAnsi" w:cstheme="minorHAnsi"/>
          <w:sz w:val="28"/>
          <w:szCs w:val="28"/>
        </w:rPr>
        <w:t>K</w:t>
      </w:r>
      <w:r>
        <w:rPr>
          <w:rFonts w:asciiTheme="minorHAnsi" w:hAnsiTheme="minorHAnsi" w:cstheme="minorHAnsi"/>
          <w:sz w:val="28"/>
          <w:szCs w:val="28"/>
        </w:rPr>
        <w:t xml:space="preserve">omisja </w:t>
      </w:r>
      <w:r w:rsidR="001863B2">
        <w:rPr>
          <w:rFonts w:asciiTheme="minorHAnsi" w:hAnsiTheme="minorHAnsi" w:cstheme="minorHAnsi"/>
          <w:sz w:val="28"/>
          <w:szCs w:val="28"/>
        </w:rPr>
        <w:t>R</w:t>
      </w:r>
      <w:r>
        <w:rPr>
          <w:rFonts w:asciiTheme="minorHAnsi" w:hAnsiTheme="minorHAnsi" w:cstheme="minorHAnsi"/>
          <w:sz w:val="28"/>
          <w:szCs w:val="28"/>
        </w:rPr>
        <w:t>ewizyjna zapoznała się ze skargą oraz wyjaśnieniami Pani Dyrektor przedszkola oraz matki dziecka. Komisja uznała skargę za nieuzasadnioną.</w:t>
      </w:r>
    </w:p>
    <w:p w:rsidR="007E612D" w:rsidRPr="002D7A1C" w:rsidRDefault="007E612D" w:rsidP="007E612D">
      <w:pPr>
        <w:pStyle w:val="Tekstpodstawowy"/>
        <w:rPr>
          <w:rFonts w:asciiTheme="minorHAnsi" w:hAnsiTheme="minorHAnsi" w:cstheme="minorHAnsi"/>
          <w:sz w:val="28"/>
          <w:szCs w:val="28"/>
        </w:rPr>
      </w:pP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odczytał uchwałę </w:t>
      </w:r>
      <w:r w:rsidRPr="004325DF">
        <w:rPr>
          <w:rFonts w:asciiTheme="minorHAnsi" w:hAnsiTheme="minorHAnsi" w:cstheme="minorHAnsi"/>
          <w:sz w:val="28"/>
          <w:szCs w:val="28"/>
        </w:rPr>
        <w:t>w sprawie rozpatrzenia skargi na działalność dyrektora Miejskiego Przedszkola Nr 1 w Mszczonowie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Zdzisław Banasiak, Barbara Gryglewska, Piotr Chyła, Łukasz Koperski, Andrzej Osiński, Krzysztof Krawczyk, Andrzej Osial, Renata Siwiec, Ryszard Stusiński, Waldemar Suski, Marek Zientek, Marek Baumel, Dariusz Olesiński, Wojciech </w:t>
      </w:r>
      <w:r w:rsidRPr="002D7A1C">
        <w:rPr>
          <w:rFonts w:asciiTheme="minorHAnsi" w:hAnsiTheme="minorHAnsi" w:cstheme="minorHAnsi"/>
          <w:sz w:val="28"/>
          <w:szCs w:val="28"/>
          <w:lang w:eastAsia="zh-CN"/>
        </w:rPr>
        <w:lastRenderedPageBreak/>
        <w:t xml:space="preserve">Horbot. 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4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 xml:space="preserve"> radnych. Uchwała Nr XXII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I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>/1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78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>/12 stanowi załącznik do protokołu.</w:t>
      </w:r>
    </w:p>
    <w:p w:rsidR="004325DF" w:rsidRDefault="004325DF" w:rsidP="004325D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E612D" w:rsidRDefault="007E612D" w:rsidP="004325D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E612D" w:rsidRDefault="004325DF" w:rsidP="004369CC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Ad.11 </w:t>
      </w:r>
      <w:r w:rsidR="007E612D">
        <w:rPr>
          <w:rFonts w:asciiTheme="minorHAnsi" w:hAnsiTheme="minorHAnsi" w:cstheme="minorHAnsi"/>
          <w:sz w:val="28"/>
          <w:szCs w:val="28"/>
        </w:rPr>
        <w:t>W tym punkcie</w:t>
      </w:r>
    </w:p>
    <w:p w:rsidR="007E612D" w:rsidRDefault="007E612D" w:rsidP="007E612D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325DF" w:rsidRPr="004325DF" w:rsidRDefault="007E612D" w:rsidP="007E612D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Krawczyk odczytał wniosek Komisji Rewizyjnej w sprawie absolutorium dla Burmistrza Mszczonowa. Wniosek stanowi załącznik do protokołu.</w:t>
      </w:r>
    </w:p>
    <w:p w:rsidR="004325DF" w:rsidRDefault="004325DF" w:rsidP="004325D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E612D" w:rsidRDefault="007E612D" w:rsidP="004325D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odczytał Uchwałę Nr  Pł.266.2012 Składu orzekającego Regionalnej Izby Obrachunkowej w Warszawie z dnia 22 czerwca 2012r. w sprawie wydania opinii o przedłożonym przez Komisję Rewizyjną Rady Miejskiej w Mszczonowie wniosku w sprawie udzielenia absolutorium Burmistrzowi Mszczonowa. Uchwała stanowi załącznik do protokołu.</w:t>
      </w:r>
    </w:p>
    <w:p w:rsidR="0039223B" w:rsidRDefault="0039223B" w:rsidP="004325D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39223B" w:rsidRDefault="0039223B" w:rsidP="004325D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Banasiak poinformował, że niemal na każdej sesji Pan Burmistrz przedkłada zmiany w budżecie i radni na bieżąco są informowani o wykonaniu budżetu. Jego zdaniem udzielenie absolutorium burmistrzowi to tylko kwestia formalnego głosowania.</w:t>
      </w:r>
    </w:p>
    <w:p w:rsidR="0039223B" w:rsidRDefault="0039223B" w:rsidP="004325D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39223B" w:rsidRDefault="0039223B" w:rsidP="004325D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Zientek jest zdania, że opinia Regionalnej Izby Obrachunkowej bez uwag na temat wniosku Komisji Rewizyjnej w sprawie absolutorium dla Burmistrza Mszczonowa mówi sama za </w:t>
      </w:r>
      <w:r w:rsidR="0007234A">
        <w:rPr>
          <w:rFonts w:asciiTheme="minorHAnsi" w:hAnsiTheme="minorHAnsi" w:cstheme="minorHAnsi"/>
          <w:sz w:val="28"/>
          <w:szCs w:val="28"/>
        </w:rPr>
        <w:t>siebie, więc</w:t>
      </w:r>
      <w:r>
        <w:rPr>
          <w:rFonts w:asciiTheme="minorHAnsi" w:hAnsiTheme="minorHAnsi" w:cstheme="minorHAnsi"/>
          <w:sz w:val="28"/>
          <w:szCs w:val="28"/>
        </w:rPr>
        <w:t xml:space="preserve"> proponuje przystąpić do głosowania nad uchwałą.</w:t>
      </w:r>
    </w:p>
    <w:p w:rsidR="0039223B" w:rsidRDefault="0039223B" w:rsidP="004325D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E612D" w:rsidRDefault="007E612D" w:rsidP="007E612D">
      <w:pPr>
        <w:pStyle w:val="Tekstpodstawowy"/>
        <w:rPr>
          <w:rFonts w:asciiTheme="minorHAnsi" w:eastAsiaTheme="minorHAnsi" w:hAnsiTheme="minorHAnsi" w:cstheme="minorHAnsi"/>
          <w:bCs/>
          <w:sz w:val="28"/>
          <w:szCs w:val="28"/>
        </w:rPr>
      </w:pP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</w:t>
      </w:r>
      <w:r w:rsidR="0039223B">
        <w:rPr>
          <w:rFonts w:asciiTheme="minorHAnsi" w:eastAsiaTheme="minorHAnsi" w:hAnsiTheme="minorHAnsi" w:cstheme="minorHAnsi"/>
          <w:bCs/>
          <w:sz w:val="28"/>
          <w:szCs w:val="28"/>
        </w:rPr>
        <w:t xml:space="preserve">poparł wniosek Komisji </w:t>
      </w:r>
      <w:r w:rsidR="001863B2">
        <w:rPr>
          <w:rFonts w:asciiTheme="minorHAnsi" w:eastAsiaTheme="minorHAnsi" w:hAnsiTheme="minorHAnsi" w:cstheme="minorHAnsi"/>
          <w:bCs/>
          <w:sz w:val="28"/>
          <w:szCs w:val="28"/>
        </w:rPr>
        <w:t>R</w:t>
      </w:r>
      <w:r w:rsidR="0039223B">
        <w:rPr>
          <w:rFonts w:asciiTheme="minorHAnsi" w:eastAsiaTheme="minorHAnsi" w:hAnsiTheme="minorHAnsi" w:cstheme="minorHAnsi"/>
          <w:bCs/>
          <w:sz w:val="28"/>
          <w:szCs w:val="28"/>
        </w:rPr>
        <w:t xml:space="preserve">ewizyjnej o udzielenie absolutorium dla Burmistrza Mszczonowa za 2011r. i 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 xml:space="preserve">odczytał uchwałę </w:t>
      </w:r>
      <w:r w:rsidRPr="002D7A1C">
        <w:rPr>
          <w:rFonts w:asciiTheme="minorHAnsi" w:hAnsiTheme="minorHAnsi" w:cstheme="minorHAnsi"/>
          <w:sz w:val="28"/>
          <w:szCs w:val="28"/>
        </w:rPr>
        <w:t xml:space="preserve">w sprawie </w:t>
      </w:r>
      <w:r w:rsidR="0007234A" w:rsidRPr="004325DF">
        <w:rPr>
          <w:rFonts w:asciiTheme="minorHAnsi" w:hAnsiTheme="minorHAnsi" w:cstheme="minorHAnsi"/>
          <w:sz w:val="28"/>
          <w:szCs w:val="28"/>
        </w:rPr>
        <w:t>udzielenia Burmistrzowi</w:t>
      </w:r>
      <w:r w:rsidRPr="004325DF">
        <w:rPr>
          <w:rFonts w:asciiTheme="minorHAnsi" w:hAnsiTheme="minorHAnsi" w:cstheme="minorHAnsi"/>
          <w:sz w:val="28"/>
          <w:szCs w:val="28"/>
        </w:rPr>
        <w:t xml:space="preserve"> Mszczonowa absolutorium z tytułu wykonania budżetu za 2011 rok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Zdzisław Banasiak, Barbara Gryglewska, Piotr Chyła, Łukasz Koperski, Andrzej Osiński, Krzysztof Krawczyk, Andrzej Osial, Renata Siwiec, Ryszard Stusiński, Waldemar Suski, Marek Zientek, Marek Baumel, Dariusz Olesiński, Wojciech Horbot. 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4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 xml:space="preserve"> radnych. Uchwała Nr XXII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I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>/1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79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>/12 stanowi załącznik do protokołu.</w:t>
      </w:r>
    </w:p>
    <w:p w:rsidR="0039223B" w:rsidRDefault="0039223B" w:rsidP="007E612D">
      <w:pPr>
        <w:pStyle w:val="Tekstpodstawowy"/>
        <w:rPr>
          <w:rFonts w:asciiTheme="minorHAnsi" w:eastAsiaTheme="minorHAnsi" w:hAnsiTheme="minorHAnsi" w:cstheme="minorHAnsi"/>
          <w:bCs/>
          <w:sz w:val="28"/>
          <w:szCs w:val="28"/>
        </w:rPr>
      </w:pPr>
    </w:p>
    <w:p w:rsidR="0039223B" w:rsidRDefault="0039223B" w:rsidP="007E612D">
      <w:pPr>
        <w:pStyle w:val="Tekstpodstawowy"/>
        <w:rPr>
          <w:rFonts w:asciiTheme="minorHAnsi" w:eastAsiaTheme="minorHAnsi" w:hAnsiTheme="minorHAnsi" w:cstheme="minorHAnsi"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lastRenderedPageBreak/>
        <w:t xml:space="preserve">Burmistrz Kurek podziękował za udzielenie absolutorium i życzył wszystkim i </w:t>
      </w:r>
      <w:r w:rsidR="0007234A">
        <w:rPr>
          <w:rFonts w:asciiTheme="minorHAnsi" w:eastAsiaTheme="minorHAnsi" w:hAnsiTheme="minorHAnsi" w:cstheme="minorHAnsi"/>
          <w:bCs/>
          <w:sz w:val="28"/>
          <w:szCs w:val="28"/>
        </w:rPr>
        <w:t>sobie, aby</w:t>
      </w:r>
      <w:r w:rsidR="00B230FC">
        <w:rPr>
          <w:rFonts w:asciiTheme="minorHAnsi" w:eastAsiaTheme="minorHAnsi" w:hAnsiTheme="minorHAnsi" w:cstheme="minorHAnsi"/>
          <w:bCs/>
          <w:sz w:val="28"/>
          <w:szCs w:val="28"/>
        </w:rPr>
        <w:t xml:space="preserve"> zawsze w duchu zrozumienia i </w:t>
      </w:r>
      <w:r w:rsidR="0007234A">
        <w:rPr>
          <w:rFonts w:asciiTheme="minorHAnsi" w:eastAsiaTheme="minorHAnsi" w:hAnsiTheme="minorHAnsi" w:cstheme="minorHAnsi"/>
          <w:bCs/>
          <w:sz w:val="28"/>
          <w:szCs w:val="28"/>
        </w:rPr>
        <w:t>spokoju mogli</w:t>
      </w:r>
      <w:r w:rsidR="00B230FC">
        <w:rPr>
          <w:rFonts w:asciiTheme="minorHAnsi" w:eastAsiaTheme="minorHAnsi" w:hAnsiTheme="minorHAnsi" w:cstheme="minorHAnsi"/>
          <w:bCs/>
          <w:sz w:val="28"/>
          <w:szCs w:val="28"/>
        </w:rPr>
        <w:t xml:space="preserve"> realizować </w:t>
      </w:r>
      <w:r w:rsidR="0007234A">
        <w:rPr>
          <w:rFonts w:asciiTheme="minorHAnsi" w:eastAsiaTheme="minorHAnsi" w:hAnsiTheme="minorHAnsi" w:cstheme="minorHAnsi"/>
          <w:bCs/>
          <w:sz w:val="28"/>
          <w:szCs w:val="28"/>
        </w:rPr>
        <w:t>zadania, jakie</w:t>
      </w:r>
      <w:r w:rsidR="00B230FC">
        <w:rPr>
          <w:rFonts w:asciiTheme="minorHAnsi" w:eastAsiaTheme="minorHAnsi" w:hAnsiTheme="minorHAnsi" w:cstheme="minorHAnsi"/>
          <w:bCs/>
          <w:sz w:val="28"/>
          <w:szCs w:val="28"/>
        </w:rPr>
        <w:t xml:space="preserve"> zostały przez prawo gminie nałożone. </w:t>
      </w:r>
    </w:p>
    <w:p w:rsidR="00B230FC" w:rsidRDefault="00B230FC" w:rsidP="007E612D">
      <w:pPr>
        <w:pStyle w:val="Tekstpodstawowy"/>
        <w:rPr>
          <w:rFonts w:asciiTheme="minorHAnsi" w:eastAsiaTheme="minorHAnsi" w:hAnsiTheme="minorHAnsi" w:cstheme="minorHAnsi"/>
          <w:bCs/>
          <w:sz w:val="28"/>
          <w:szCs w:val="28"/>
        </w:rPr>
      </w:pPr>
    </w:p>
    <w:p w:rsidR="00B230FC" w:rsidRPr="002D7A1C" w:rsidRDefault="00B230FC" w:rsidP="007E612D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życzy sobie, radnym i </w:t>
      </w:r>
      <w:r w:rsidR="0007234A">
        <w:rPr>
          <w:rFonts w:asciiTheme="minorHAnsi" w:eastAsiaTheme="minorHAnsi" w:hAnsiTheme="minorHAnsi" w:cstheme="minorHAnsi"/>
          <w:bCs/>
          <w:sz w:val="28"/>
          <w:szCs w:val="28"/>
        </w:rPr>
        <w:t>burmistrzowi, aby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 taka atmosfera jak w dniu dzisiejszym przy podejmowaniu uchwały w sprawie absolutorium panowała w tej gminie przynajmniej do końca kadencji rady. Takiej życzliwej atmosfery życzy także pozostałym samorządom z terenu powiatu żyrardowskiego.</w:t>
      </w:r>
    </w:p>
    <w:p w:rsidR="004325DF" w:rsidRDefault="004325DF" w:rsidP="004325D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325DF" w:rsidRPr="004325DF" w:rsidRDefault="004325DF" w:rsidP="004369CC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Ad.12 Burmistrz Kurek przedstawił informację</w:t>
      </w:r>
      <w:r w:rsidRPr="004325DF">
        <w:rPr>
          <w:rFonts w:asciiTheme="minorHAnsi" w:hAnsiTheme="minorHAnsi" w:cstheme="minorHAnsi"/>
          <w:sz w:val="28"/>
          <w:szCs w:val="28"/>
        </w:rPr>
        <w:t xml:space="preserve"> z działalności Burmi</w:t>
      </w:r>
      <w:r>
        <w:rPr>
          <w:rFonts w:asciiTheme="minorHAnsi" w:hAnsiTheme="minorHAnsi" w:cstheme="minorHAnsi"/>
          <w:sz w:val="28"/>
          <w:szCs w:val="28"/>
        </w:rPr>
        <w:t>strza Mszczonowa między sesjami, która stanowi załącznik do protokołu.</w:t>
      </w:r>
    </w:p>
    <w:p w:rsidR="00FE15BF" w:rsidRDefault="00FE15BF" w:rsidP="00FE15B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E15BF" w:rsidRDefault="00FE15BF" w:rsidP="00FE15BF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Ad.13 W tym punkcie Radny Krzysztof Krawczyk Przewodniczący Komisji Rewizyjnej poinformował, że w miesiącu maju komisja zgodnie z planem pracy </w:t>
      </w:r>
      <w:r w:rsidR="004325DF">
        <w:rPr>
          <w:rFonts w:asciiTheme="minorHAnsi" w:hAnsiTheme="minorHAnsi" w:cstheme="minorHAnsi"/>
          <w:sz w:val="28"/>
          <w:szCs w:val="28"/>
        </w:rPr>
        <w:t xml:space="preserve">prócz posiedzenia komisji dotyczącego wypracowania wniosku w sprawie absolutorium dla Burmistrza Mszczonowa </w:t>
      </w:r>
      <w:r>
        <w:rPr>
          <w:rFonts w:asciiTheme="minorHAnsi" w:hAnsiTheme="minorHAnsi" w:cstheme="minorHAnsi"/>
          <w:sz w:val="28"/>
          <w:szCs w:val="28"/>
        </w:rPr>
        <w:t>dokonała dwóch kontroli tj.</w:t>
      </w:r>
    </w:p>
    <w:p w:rsidR="004325DF" w:rsidRDefault="00A53B3D" w:rsidP="00A53B3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53B3D">
        <w:rPr>
          <w:rFonts w:asciiTheme="minorHAnsi" w:hAnsiTheme="minorHAnsi" w:cstheme="minorHAnsi"/>
          <w:sz w:val="28"/>
          <w:szCs w:val="28"/>
        </w:rPr>
        <w:t>19 czerwca 2012 komisja dokonała kontroli zasadności przyznawania pomocy materialnej przez MOPS</w:t>
      </w:r>
    </w:p>
    <w:p w:rsidR="00A53B3D" w:rsidRPr="00A53B3D" w:rsidRDefault="00A53B3D" w:rsidP="00A53B3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21 czerwca 2012 komisja dokonała kontroli realizacji uchwał i wniosków radnych oraz rozpatrzyła skargę na działalność dyrektora Przedszkola Miejskiego </w:t>
      </w:r>
    </w:p>
    <w:p w:rsidR="00FE15BF" w:rsidRDefault="00FE15BF" w:rsidP="00FE15B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 obu przypadkach komisja nie stwierdziła żadnych nieprawidłowości.</w:t>
      </w:r>
    </w:p>
    <w:p w:rsidR="00FE15BF" w:rsidRDefault="00FE15BF" w:rsidP="00FE15B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E15BF" w:rsidRDefault="00FE15BF" w:rsidP="00FE15BF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Ad.14 W tym punkcie </w:t>
      </w:r>
      <w:r w:rsidR="008E17A8">
        <w:rPr>
          <w:rFonts w:asciiTheme="minorHAnsi" w:hAnsiTheme="minorHAnsi" w:cstheme="minorHAnsi"/>
          <w:sz w:val="28"/>
          <w:szCs w:val="28"/>
        </w:rPr>
        <w:t>głos zabrali:</w:t>
      </w:r>
    </w:p>
    <w:p w:rsidR="00B230FC" w:rsidRDefault="00B230FC" w:rsidP="00B230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Radna Gryglewska w imieniu mieszkańców osiedla Północ wnioskuje o wyposażenie właścicieli psów w woreczki na psie odchody. Korzystając z okazji poinformowała zebranych o działalności Mszczonowskiego Stowarzyszenie Historycznego informując, </w:t>
      </w:r>
      <w:r w:rsidR="001863B2">
        <w:rPr>
          <w:rFonts w:asciiTheme="minorHAnsi" w:hAnsiTheme="minorHAnsi" w:cstheme="minorHAnsi"/>
          <w:sz w:val="28"/>
          <w:szCs w:val="28"/>
        </w:rPr>
        <w:t>ż</w:t>
      </w:r>
      <w:r>
        <w:rPr>
          <w:rFonts w:asciiTheme="minorHAnsi" w:hAnsiTheme="minorHAnsi" w:cstheme="minorHAnsi"/>
          <w:sz w:val="28"/>
          <w:szCs w:val="28"/>
        </w:rPr>
        <w:t xml:space="preserve">e grupa rekonstrukcyjna działająca w ramach tego stowarzyszenia brała udział w rekonstrukcji zdarzeń w Wałbrzychu i jako najlepsza grupa została już zaproszona na </w:t>
      </w:r>
      <w:r w:rsidR="00756AAB">
        <w:rPr>
          <w:rFonts w:asciiTheme="minorHAnsi" w:hAnsiTheme="minorHAnsi" w:cstheme="minorHAnsi"/>
          <w:sz w:val="28"/>
          <w:szCs w:val="28"/>
        </w:rPr>
        <w:t>rekonstrukcję wydarzeń w przyszłym roku.</w:t>
      </w:r>
    </w:p>
    <w:p w:rsidR="00610DAE" w:rsidRDefault="00756AAB" w:rsidP="00B230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Burmistrz Kurek poinformował, </w:t>
      </w:r>
      <w:r w:rsidR="001863B2">
        <w:rPr>
          <w:rFonts w:asciiTheme="minorHAnsi" w:hAnsiTheme="minorHAnsi" w:cstheme="minorHAnsi"/>
          <w:sz w:val="28"/>
          <w:szCs w:val="28"/>
        </w:rPr>
        <w:t>ż</w:t>
      </w:r>
      <w:r>
        <w:rPr>
          <w:rFonts w:asciiTheme="minorHAnsi" w:hAnsiTheme="minorHAnsi" w:cstheme="minorHAnsi"/>
          <w:sz w:val="28"/>
          <w:szCs w:val="28"/>
        </w:rPr>
        <w:t xml:space="preserve">e jest dumny z działalności grupy rekonstrukcyjnej i życzy </w:t>
      </w:r>
      <w:r w:rsidR="0007234A">
        <w:rPr>
          <w:rFonts w:asciiTheme="minorHAnsi" w:hAnsiTheme="minorHAnsi" w:cstheme="minorHAnsi"/>
          <w:sz w:val="28"/>
          <w:szCs w:val="28"/>
        </w:rPr>
        <w:t>wszystkim, aby</w:t>
      </w:r>
      <w:r>
        <w:rPr>
          <w:rFonts w:asciiTheme="minorHAnsi" w:hAnsiTheme="minorHAnsi" w:cstheme="minorHAnsi"/>
          <w:sz w:val="28"/>
          <w:szCs w:val="28"/>
        </w:rPr>
        <w:t xml:space="preserve"> zapał uczestników tej grupy nigdy nie </w:t>
      </w:r>
      <w:r>
        <w:rPr>
          <w:rFonts w:asciiTheme="minorHAnsi" w:hAnsiTheme="minorHAnsi" w:cstheme="minorHAnsi"/>
          <w:sz w:val="28"/>
          <w:szCs w:val="28"/>
        </w:rPr>
        <w:lastRenderedPageBreak/>
        <w:t xml:space="preserve">zgasł. W kwestii wyposażenia właścicieli psów w woreczki na odchody poinformował, że jest temu zdecydowanie przeciwny, ponieważ </w:t>
      </w:r>
      <w:r w:rsidR="001863B2">
        <w:rPr>
          <w:rFonts w:asciiTheme="minorHAnsi" w:hAnsiTheme="minorHAnsi" w:cstheme="minorHAnsi"/>
          <w:sz w:val="28"/>
          <w:szCs w:val="28"/>
        </w:rPr>
        <w:t>leży</w:t>
      </w:r>
      <w:r>
        <w:rPr>
          <w:rFonts w:asciiTheme="minorHAnsi" w:hAnsiTheme="minorHAnsi" w:cstheme="minorHAnsi"/>
          <w:sz w:val="28"/>
          <w:szCs w:val="28"/>
        </w:rPr>
        <w:t xml:space="preserve"> to w gestii właścicieli czworonogów. Gmina z uzyskanych dochodów z tytułu podatku od posiadania psów funduje zmniejszenie populacji zwierząt poprzez finansowanie usypiania ślepych miotów, do tego roku gmina także partycypowała w kastracji i sterylizacji bezdomnych </w:t>
      </w:r>
      <w:r w:rsidR="0007234A">
        <w:rPr>
          <w:rFonts w:asciiTheme="minorHAnsi" w:hAnsiTheme="minorHAnsi" w:cstheme="minorHAnsi"/>
          <w:sz w:val="28"/>
          <w:szCs w:val="28"/>
        </w:rPr>
        <w:t>zwierząt, od</w:t>
      </w:r>
      <w:r>
        <w:rPr>
          <w:rFonts w:asciiTheme="minorHAnsi" w:hAnsiTheme="minorHAnsi" w:cstheme="minorHAnsi"/>
          <w:sz w:val="28"/>
          <w:szCs w:val="28"/>
        </w:rPr>
        <w:t xml:space="preserve"> tego roku zadanie to przejął hotel dla zwierząt, do którego gmina dostarcza bezdomne psy. Ponadto na gminie </w:t>
      </w:r>
      <w:r w:rsidR="001863B2">
        <w:rPr>
          <w:rFonts w:asciiTheme="minorHAnsi" w:hAnsiTheme="minorHAnsi" w:cstheme="minorHAnsi"/>
          <w:sz w:val="28"/>
          <w:szCs w:val="28"/>
        </w:rPr>
        <w:t>ciąży</w:t>
      </w:r>
      <w:r>
        <w:rPr>
          <w:rFonts w:asciiTheme="minorHAnsi" w:hAnsiTheme="minorHAnsi" w:cstheme="minorHAnsi"/>
          <w:sz w:val="28"/>
          <w:szCs w:val="28"/>
        </w:rPr>
        <w:t xml:space="preserve"> także obowiązek dokarmiania bezdomnych kotów.</w:t>
      </w:r>
    </w:p>
    <w:p w:rsidR="00756AAB" w:rsidRDefault="00610DAE" w:rsidP="00B230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Koszulińska </w:t>
      </w:r>
      <w:r w:rsidR="00756AA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złożyła </w:t>
      </w:r>
      <w:r w:rsidR="0007234A">
        <w:rPr>
          <w:rFonts w:asciiTheme="minorHAnsi" w:hAnsiTheme="minorHAnsi" w:cstheme="minorHAnsi"/>
          <w:sz w:val="28"/>
          <w:szCs w:val="28"/>
        </w:rPr>
        <w:t>postulat, aby</w:t>
      </w:r>
      <w:r>
        <w:rPr>
          <w:rFonts w:asciiTheme="minorHAnsi" w:hAnsiTheme="minorHAnsi" w:cstheme="minorHAnsi"/>
          <w:sz w:val="28"/>
          <w:szCs w:val="28"/>
        </w:rPr>
        <w:t xml:space="preserve"> przekazać </w:t>
      </w:r>
      <w:r w:rsidR="0007234A">
        <w:rPr>
          <w:rFonts w:asciiTheme="minorHAnsi" w:hAnsiTheme="minorHAnsi" w:cstheme="minorHAnsi"/>
          <w:sz w:val="28"/>
          <w:szCs w:val="28"/>
        </w:rPr>
        <w:t>tym, co</w:t>
      </w:r>
      <w:r>
        <w:rPr>
          <w:rFonts w:asciiTheme="minorHAnsi" w:hAnsiTheme="minorHAnsi" w:cstheme="minorHAnsi"/>
          <w:sz w:val="28"/>
          <w:szCs w:val="28"/>
        </w:rPr>
        <w:t xml:space="preserve"> posiadają </w:t>
      </w:r>
      <w:r w:rsidR="0007234A">
        <w:rPr>
          <w:rFonts w:asciiTheme="minorHAnsi" w:hAnsiTheme="minorHAnsi" w:cstheme="minorHAnsi"/>
          <w:sz w:val="28"/>
          <w:szCs w:val="28"/>
        </w:rPr>
        <w:t>pieski, aby</w:t>
      </w:r>
      <w:r>
        <w:rPr>
          <w:rFonts w:asciiTheme="minorHAnsi" w:hAnsiTheme="minorHAnsi" w:cstheme="minorHAnsi"/>
          <w:sz w:val="28"/>
          <w:szCs w:val="28"/>
        </w:rPr>
        <w:t xml:space="preserve"> także dbali o sąsiadów. Jej zdaniem osoby posiadające pieski powinny po tych pieskach sprzątać, a często zdarza się, </w:t>
      </w:r>
      <w:r w:rsidR="001863B2">
        <w:rPr>
          <w:rFonts w:asciiTheme="minorHAnsi" w:hAnsiTheme="minorHAnsi" w:cstheme="minorHAnsi"/>
          <w:sz w:val="28"/>
          <w:szCs w:val="28"/>
        </w:rPr>
        <w:t>ż</w:t>
      </w:r>
      <w:r>
        <w:rPr>
          <w:rFonts w:asciiTheme="minorHAnsi" w:hAnsiTheme="minorHAnsi" w:cstheme="minorHAnsi"/>
          <w:sz w:val="28"/>
          <w:szCs w:val="28"/>
        </w:rPr>
        <w:t>e za nich robią to sąsiedzi.</w:t>
      </w:r>
    </w:p>
    <w:p w:rsidR="00610DAE" w:rsidRDefault="00610DAE" w:rsidP="00B230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Olesiński jest zdania, że gmina może mieć problemy z zalewaniem pół i posesji w </w:t>
      </w:r>
      <w:r w:rsidR="0007234A">
        <w:rPr>
          <w:rFonts w:asciiTheme="minorHAnsi" w:hAnsiTheme="minorHAnsi" w:cstheme="minorHAnsi"/>
          <w:sz w:val="28"/>
          <w:szCs w:val="28"/>
        </w:rPr>
        <w:t>przypadku, gdy</w:t>
      </w:r>
      <w:r>
        <w:rPr>
          <w:rFonts w:asciiTheme="minorHAnsi" w:hAnsiTheme="minorHAnsi" w:cstheme="minorHAnsi"/>
          <w:sz w:val="28"/>
          <w:szCs w:val="28"/>
        </w:rPr>
        <w:t xml:space="preserve"> w takim stanie jak teraz odebrana będzie trasa katowicka po modernizacji.</w:t>
      </w:r>
    </w:p>
    <w:p w:rsidR="00610DAE" w:rsidRDefault="00610DAE" w:rsidP="00B230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Burmistrz Kurek poinformował, </w:t>
      </w:r>
      <w:r w:rsidR="001863B2">
        <w:rPr>
          <w:rFonts w:asciiTheme="minorHAnsi" w:hAnsiTheme="minorHAnsi" w:cstheme="minorHAnsi"/>
          <w:sz w:val="28"/>
          <w:szCs w:val="28"/>
        </w:rPr>
        <w:t>ż</w:t>
      </w:r>
      <w:r>
        <w:rPr>
          <w:rFonts w:asciiTheme="minorHAnsi" w:hAnsiTheme="minorHAnsi" w:cstheme="minorHAnsi"/>
          <w:sz w:val="28"/>
          <w:szCs w:val="28"/>
        </w:rPr>
        <w:t xml:space="preserve">e na bieżąco odbywają się spotkania z projektantami i </w:t>
      </w:r>
      <w:r w:rsidR="0007234A">
        <w:rPr>
          <w:rFonts w:asciiTheme="minorHAnsi" w:hAnsiTheme="minorHAnsi" w:cstheme="minorHAnsi"/>
          <w:sz w:val="28"/>
          <w:szCs w:val="28"/>
        </w:rPr>
        <w:t>DODP, podczas których</w:t>
      </w:r>
      <w:r>
        <w:rPr>
          <w:rFonts w:asciiTheme="minorHAnsi" w:hAnsiTheme="minorHAnsi" w:cstheme="minorHAnsi"/>
          <w:sz w:val="28"/>
          <w:szCs w:val="28"/>
        </w:rPr>
        <w:t xml:space="preserve"> tego typu zastrzeżenia są zgłaszane. Prosi mieszkańców a tego typu sygnały, po </w:t>
      </w:r>
      <w:r w:rsidR="0007234A">
        <w:rPr>
          <w:rFonts w:asciiTheme="minorHAnsi" w:hAnsiTheme="minorHAnsi" w:cstheme="minorHAnsi"/>
          <w:sz w:val="28"/>
          <w:szCs w:val="28"/>
        </w:rPr>
        <w:t>to, aby</w:t>
      </w:r>
      <w:r>
        <w:rPr>
          <w:rFonts w:asciiTheme="minorHAnsi" w:hAnsiTheme="minorHAnsi" w:cstheme="minorHAnsi"/>
          <w:sz w:val="28"/>
          <w:szCs w:val="28"/>
        </w:rPr>
        <w:t xml:space="preserve"> je na bieżąco przekazywać do DODP. Zaznaczył, </w:t>
      </w:r>
      <w:r w:rsidR="001863B2">
        <w:rPr>
          <w:rFonts w:asciiTheme="minorHAnsi" w:hAnsiTheme="minorHAnsi" w:cstheme="minorHAnsi"/>
          <w:sz w:val="28"/>
          <w:szCs w:val="28"/>
        </w:rPr>
        <w:t>ż</w:t>
      </w:r>
      <w:r>
        <w:rPr>
          <w:rFonts w:asciiTheme="minorHAnsi" w:hAnsiTheme="minorHAnsi" w:cstheme="minorHAnsi"/>
          <w:sz w:val="28"/>
          <w:szCs w:val="28"/>
        </w:rPr>
        <w:t>e gmina musi także wydać pozytywne opinie na temat tej inwestycji i takich sygnałów na pewno nie odpuścimy.</w:t>
      </w:r>
    </w:p>
    <w:p w:rsidR="00610DAE" w:rsidRDefault="006C3AD0" w:rsidP="00B230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Banasiak zgłosi</w:t>
      </w:r>
      <w:r w:rsidR="0007234A">
        <w:rPr>
          <w:rFonts w:asciiTheme="minorHAnsi" w:hAnsiTheme="minorHAnsi" w:cstheme="minorHAnsi"/>
          <w:sz w:val="28"/>
          <w:szCs w:val="28"/>
        </w:rPr>
        <w:t>ł zapadnięcie drogi nad przecis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kiem w miejscowości Budy Strzyże. </w:t>
      </w:r>
    </w:p>
    <w:p w:rsidR="006C3AD0" w:rsidRDefault="006C3AD0" w:rsidP="00B230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Burmistrz Kurek poinformował, że </w:t>
      </w:r>
      <w:r w:rsidR="0007234A">
        <w:rPr>
          <w:rFonts w:asciiTheme="minorHAnsi" w:hAnsiTheme="minorHAnsi" w:cstheme="minorHAnsi"/>
          <w:sz w:val="28"/>
          <w:szCs w:val="28"/>
        </w:rPr>
        <w:t>zgłoszenie to</w:t>
      </w:r>
      <w:r>
        <w:rPr>
          <w:rFonts w:asciiTheme="minorHAnsi" w:hAnsiTheme="minorHAnsi" w:cstheme="minorHAnsi"/>
          <w:sz w:val="28"/>
          <w:szCs w:val="28"/>
        </w:rPr>
        <w:t xml:space="preserve"> przekazane zostanie do starostwa powiatowego. Dodał także, że </w:t>
      </w:r>
      <w:r w:rsidR="0007234A">
        <w:rPr>
          <w:rFonts w:asciiTheme="minorHAnsi" w:hAnsiTheme="minorHAnsi" w:cstheme="minorHAnsi"/>
          <w:sz w:val="28"/>
          <w:szCs w:val="28"/>
        </w:rPr>
        <w:t>starostwo nie</w:t>
      </w:r>
      <w:r>
        <w:rPr>
          <w:rFonts w:asciiTheme="minorHAnsi" w:hAnsiTheme="minorHAnsi" w:cstheme="minorHAnsi"/>
          <w:sz w:val="28"/>
          <w:szCs w:val="28"/>
        </w:rPr>
        <w:t xml:space="preserve"> dysponuje środkami na remonty dróg, z </w:t>
      </w:r>
      <w:r w:rsidR="0007234A">
        <w:rPr>
          <w:rFonts w:asciiTheme="minorHAnsi" w:hAnsiTheme="minorHAnsi" w:cstheme="minorHAnsi"/>
          <w:sz w:val="28"/>
          <w:szCs w:val="28"/>
        </w:rPr>
        <w:t>informacji, jakie</w:t>
      </w:r>
      <w:r>
        <w:rPr>
          <w:rFonts w:asciiTheme="minorHAnsi" w:hAnsiTheme="minorHAnsi" w:cstheme="minorHAnsi"/>
          <w:sz w:val="28"/>
          <w:szCs w:val="28"/>
        </w:rPr>
        <w:t xml:space="preserve"> uzyskał od Pana Starosty wynika, że jeżeli uda się sprzedać „Hamernie” to środki te przekazane zostaną na remonty dróg.</w:t>
      </w:r>
    </w:p>
    <w:p w:rsidR="006C3AD0" w:rsidRDefault="006C3AD0" w:rsidP="00B230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Banasiak uważa, że remont w tym miejscu jezdni należy wyegzekwować od wykonawcy przecisku pod jezdnią.</w:t>
      </w:r>
    </w:p>
    <w:p w:rsidR="00DD74BD" w:rsidRDefault="00DD74BD" w:rsidP="00B230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zwrócił uwagę, że już kiedyś poprzez zaniedbania budowniczych trasy katowickiej gmina cierpiała. W związku z tym zapytał się czy gmina jest stroną i czy może uniemożliwić oddanie tej drogi do użytku.</w:t>
      </w:r>
    </w:p>
    <w:p w:rsidR="00DD74BD" w:rsidRDefault="00DD74BD" w:rsidP="00B230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Burmistrz Kurek odpowiedział, że cały czas piszemy pisma do inwestora o rozpatrzenie zgłaszanych spraw. W odpowiedzi na pisma dowiadujemy się, </w:t>
      </w:r>
      <w:r w:rsidR="001B5BE1">
        <w:rPr>
          <w:rFonts w:asciiTheme="minorHAnsi" w:hAnsiTheme="minorHAnsi" w:cstheme="minorHAnsi"/>
          <w:sz w:val="28"/>
          <w:szCs w:val="28"/>
        </w:rPr>
        <w:t>że</w:t>
      </w:r>
      <w:r>
        <w:rPr>
          <w:rFonts w:asciiTheme="minorHAnsi" w:hAnsiTheme="minorHAnsi" w:cstheme="minorHAnsi"/>
          <w:sz w:val="28"/>
          <w:szCs w:val="28"/>
        </w:rPr>
        <w:t xml:space="preserve"> część rzeczy zostanie załatwionych a część </w:t>
      </w:r>
      <w:r w:rsidR="0007234A">
        <w:rPr>
          <w:rFonts w:asciiTheme="minorHAnsi" w:hAnsiTheme="minorHAnsi" w:cstheme="minorHAnsi"/>
          <w:sz w:val="28"/>
          <w:szCs w:val="28"/>
        </w:rPr>
        <w:t>nie, ponieważ</w:t>
      </w:r>
      <w:r>
        <w:rPr>
          <w:rFonts w:asciiTheme="minorHAnsi" w:hAnsiTheme="minorHAnsi" w:cstheme="minorHAnsi"/>
          <w:sz w:val="28"/>
          <w:szCs w:val="28"/>
        </w:rPr>
        <w:t xml:space="preserve"> byłoby to niezgodne z projektem.</w:t>
      </w:r>
    </w:p>
    <w:p w:rsidR="00DD74BD" w:rsidRDefault="00DD74BD" w:rsidP="00B230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zapytał się czy prawnie gmina jest stroną.</w:t>
      </w:r>
    </w:p>
    <w:p w:rsidR="00DD74BD" w:rsidRDefault="00DD74BD" w:rsidP="00B230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Burmistrz Kurek odpowiedział, że nie, ale część rzeczy podlega nam przekazaniu i wówczas nie musimy podpisywać protokołu przekazania.</w:t>
      </w:r>
    </w:p>
    <w:p w:rsidR="00FE15BF" w:rsidRDefault="00FE15BF" w:rsidP="00FE15BF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FE15BF" w:rsidRDefault="00FE15BF" w:rsidP="00FE15BF">
      <w:pPr>
        <w:suppressAutoHyphens/>
        <w:spacing w:after="0" w:line="240" w:lineRule="auto"/>
        <w:ind w:firstLine="708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Ad</w:t>
      </w:r>
      <w:r>
        <w:rPr>
          <w:rFonts w:cs="Calibri"/>
          <w:sz w:val="28"/>
          <w:szCs w:val="28"/>
          <w:lang w:eastAsia="zh-CN"/>
        </w:rPr>
        <w:t xml:space="preserve">.15  </w:t>
      </w:r>
      <w:r>
        <w:rPr>
          <w:rFonts w:eastAsia="Times New Roman" w:cs="Arial"/>
          <w:sz w:val="28"/>
          <w:szCs w:val="28"/>
          <w:lang w:eastAsia="zh-CN"/>
        </w:rPr>
        <w:t>Zamknięcia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XXII</w:t>
      </w:r>
      <w:r w:rsidR="008E17A8"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dokonał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Pan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który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podziękował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uczestnictwo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obradach</w:t>
      </w:r>
      <w:r>
        <w:rPr>
          <w:rFonts w:cs="Calibri"/>
          <w:sz w:val="28"/>
          <w:szCs w:val="28"/>
          <w:lang w:eastAsia="zh-CN"/>
        </w:rPr>
        <w:t xml:space="preserve">. 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tym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protokół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zakończono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podpisano</w:t>
      </w:r>
      <w:r>
        <w:rPr>
          <w:rFonts w:cs="Calibri"/>
          <w:sz w:val="28"/>
          <w:szCs w:val="28"/>
          <w:lang w:eastAsia="zh-CN"/>
        </w:rPr>
        <w:t>.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07234A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Protokołowała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E15BF">
        <w:rPr>
          <w:rFonts w:cs="Calibri"/>
          <w:sz w:val="28"/>
          <w:szCs w:val="28"/>
          <w:lang w:eastAsia="zh-CN"/>
        </w:rPr>
        <w:t xml:space="preserve">      Przewodniczący </w:t>
      </w:r>
      <w:r w:rsidR="00FE15BF">
        <w:rPr>
          <w:rFonts w:eastAsia="Times New Roman" w:cs="Arial"/>
          <w:sz w:val="28"/>
          <w:szCs w:val="28"/>
          <w:lang w:eastAsia="zh-CN"/>
        </w:rPr>
        <w:t>Rady</w:t>
      </w:r>
      <w:r w:rsidR="00FE15BF">
        <w:rPr>
          <w:rFonts w:cs="Calibri"/>
          <w:sz w:val="28"/>
          <w:szCs w:val="28"/>
          <w:lang w:eastAsia="zh-CN"/>
        </w:rPr>
        <w:t xml:space="preserve"> </w:t>
      </w:r>
      <w:r w:rsidR="00FE15BF">
        <w:rPr>
          <w:rFonts w:eastAsia="Times New Roman" w:cs="Arial"/>
          <w:sz w:val="28"/>
          <w:szCs w:val="28"/>
          <w:lang w:eastAsia="zh-CN"/>
        </w:rPr>
        <w:t>Miejskiej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Małgorzata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Badowska</w:t>
      </w:r>
      <w:r>
        <w:rPr>
          <w:rFonts w:cs="Calibri"/>
          <w:sz w:val="28"/>
          <w:szCs w:val="28"/>
          <w:lang w:eastAsia="zh-CN"/>
        </w:rPr>
        <w:t xml:space="preserve">                                                        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Sporządzono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dnia</w:t>
      </w:r>
      <w:r>
        <w:rPr>
          <w:rFonts w:cs="Calibri"/>
          <w:sz w:val="28"/>
          <w:szCs w:val="28"/>
          <w:lang w:eastAsia="zh-CN"/>
        </w:rPr>
        <w:t xml:space="preserve"> 2012-0</w:t>
      </w:r>
      <w:r w:rsidR="00DD74BD">
        <w:rPr>
          <w:rFonts w:cs="Calibri"/>
          <w:sz w:val="28"/>
          <w:szCs w:val="28"/>
          <w:lang w:eastAsia="zh-CN"/>
        </w:rPr>
        <w:t>7</w:t>
      </w:r>
      <w:r>
        <w:rPr>
          <w:rFonts w:cs="Calibri"/>
          <w:sz w:val="28"/>
          <w:szCs w:val="28"/>
          <w:lang w:eastAsia="zh-CN"/>
        </w:rPr>
        <w:t>-0</w:t>
      </w:r>
      <w:r w:rsidR="00DD74BD">
        <w:rPr>
          <w:rFonts w:cs="Calibri"/>
          <w:sz w:val="28"/>
          <w:szCs w:val="28"/>
          <w:lang w:eastAsia="zh-CN"/>
        </w:rPr>
        <w:t>4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jc w:val="both"/>
      </w:pPr>
    </w:p>
    <w:p w:rsidR="00FE15BF" w:rsidRDefault="00FE15BF" w:rsidP="00FE15BF"/>
    <w:p w:rsidR="00FE15BF" w:rsidRDefault="00FE15BF" w:rsidP="00FE15BF"/>
    <w:p w:rsidR="00FE15BF" w:rsidRDefault="00FE15BF" w:rsidP="00FE15BF"/>
    <w:p w:rsidR="00FE15BF" w:rsidRDefault="00FE15BF" w:rsidP="00FE15BF"/>
    <w:p w:rsidR="00FE15BF" w:rsidRDefault="00FE15BF" w:rsidP="00FE15BF"/>
    <w:p w:rsidR="00FE15BF" w:rsidRDefault="00FE15BF" w:rsidP="00FE15BF"/>
    <w:p w:rsidR="00FE15BF" w:rsidRDefault="00FE15BF" w:rsidP="00FE15BF"/>
    <w:p w:rsidR="00B80224" w:rsidRDefault="00B80224"/>
    <w:sectPr w:rsidR="00B802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4A" w:rsidRDefault="0007234A" w:rsidP="0084260B">
      <w:pPr>
        <w:spacing w:after="0" w:line="240" w:lineRule="auto"/>
      </w:pPr>
      <w:r>
        <w:separator/>
      </w:r>
    </w:p>
  </w:endnote>
  <w:endnote w:type="continuationSeparator" w:id="0">
    <w:p w:rsidR="0007234A" w:rsidRDefault="0007234A" w:rsidP="0084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679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234A" w:rsidRDefault="0007234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7234A" w:rsidRDefault="000723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4A" w:rsidRDefault="0007234A" w:rsidP="0084260B">
      <w:pPr>
        <w:spacing w:after="0" w:line="240" w:lineRule="auto"/>
      </w:pPr>
      <w:r>
        <w:separator/>
      </w:r>
    </w:p>
  </w:footnote>
  <w:footnote w:type="continuationSeparator" w:id="0">
    <w:p w:rsidR="0007234A" w:rsidRDefault="0007234A" w:rsidP="00842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7CE"/>
    <w:multiLevelType w:val="hybridMultilevel"/>
    <w:tmpl w:val="1C2E5278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A495101"/>
    <w:multiLevelType w:val="hybridMultilevel"/>
    <w:tmpl w:val="AF528F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F1B542E"/>
    <w:multiLevelType w:val="hybridMultilevel"/>
    <w:tmpl w:val="35DCA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14AC8"/>
    <w:multiLevelType w:val="hybridMultilevel"/>
    <w:tmpl w:val="9C2A7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A5A13"/>
    <w:multiLevelType w:val="hybridMultilevel"/>
    <w:tmpl w:val="AF4A1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96AE8"/>
    <w:multiLevelType w:val="hybridMultilevel"/>
    <w:tmpl w:val="838E8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BD"/>
    <w:rsid w:val="0007234A"/>
    <w:rsid w:val="00152B15"/>
    <w:rsid w:val="001863B2"/>
    <w:rsid w:val="001B5BE1"/>
    <w:rsid w:val="002B5141"/>
    <w:rsid w:val="002D7A1C"/>
    <w:rsid w:val="0039223B"/>
    <w:rsid w:val="004325DF"/>
    <w:rsid w:val="004369CC"/>
    <w:rsid w:val="00471900"/>
    <w:rsid w:val="00484186"/>
    <w:rsid w:val="00542187"/>
    <w:rsid w:val="0057358C"/>
    <w:rsid w:val="00610DAE"/>
    <w:rsid w:val="006C3AD0"/>
    <w:rsid w:val="006E7BA5"/>
    <w:rsid w:val="00756AAB"/>
    <w:rsid w:val="007952C3"/>
    <w:rsid w:val="007C060E"/>
    <w:rsid w:val="007E612D"/>
    <w:rsid w:val="0084260B"/>
    <w:rsid w:val="008E17A8"/>
    <w:rsid w:val="009512B0"/>
    <w:rsid w:val="00A53B3D"/>
    <w:rsid w:val="00AA25CF"/>
    <w:rsid w:val="00B230FC"/>
    <w:rsid w:val="00B519F0"/>
    <w:rsid w:val="00B80224"/>
    <w:rsid w:val="00DD74BD"/>
    <w:rsid w:val="00E13477"/>
    <w:rsid w:val="00EB154D"/>
    <w:rsid w:val="00F14CBD"/>
    <w:rsid w:val="00F72240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5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5BF"/>
    <w:pPr>
      <w:suppressAutoHyphens/>
      <w:spacing w:after="0" w:line="240" w:lineRule="auto"/>
      <w:ind w:left="720"/>
    </w:pPr>
    <w:rPr>
      <w:lang w:eastAsia="zh-CN"/>
    </w:rPr>
  </w:style>
  <w:style w:type="paragraph" w:styleId="Tekstpodstawowy">
    <w:name w:val="Body Text"/>
    <w:basedOn w:val="Normalny"/>
    <w:link w:val="TekstpodstawowyZnak"/>
    <w:unhideWhenUsed/>
    <w:rsid w:val="00F7224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22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6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60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6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C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5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5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5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5BF"/>
    <w:pPr>
      <w:suppressAutoHyphens/>
      <w:spacing w:after="0" w:line="240" w:lineRule="auto"/>
      <w:ind w:left="720"/>
    </w:pPr>
    <w:rPr>
      <w:lang w:eastAsia="zh-CN"/>
    </w:rPr>
  </w:style>
  <w:style w:type="paragraph" w:styleId="Tekstpodstawowy">
    <w:name w:val="Body Text"/>
    <w:basedOn w:val="Normalny"/>
    <w:link w:val="TekstpodstawowyZnak"/>
    <w:unhideWhenUsed/>
    <w:rsid w:val="00F7224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22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6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60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6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C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5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5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12</Pages>
  <Words>2910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mbadowska</dc:creator>
  <cp:lastModifiedBy>mbadowska</cp:lastModifiedBy>
  <cp:revision>11</cp:revision>
  <cp:lastPrinted>2012-07-04T07:45:00Z</cp:lastPrinted>
  <dcterms:created xsi:type="dcterms:W3CDTF">2012-07-02T13:46:00Z</dcterms:created>
  <dcterms:modified xsi:type="dcterms:W3CDTF">2012-07-04T07:50:00Z</dcterms:modified>
</cp:coreProperties>
</file>