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5B" w:rsidRPr="00CE245B" w:rsidRDefault="00CE245B" w:rsidP="00CE2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DOCHODY</w:t>
      </w:r>
    </w:p>
    <w:p w:rsidR="00CE245B" w:rsidRPr="00CE245B" w:rsidRDefault="00CE245B" w:rsidP="00CE24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CE245B" w:rsidRPr="00CE245B" w:rsidRDefault="00CE245B" w:rsidP="00CE2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010 – Rolnictwo i łowiectwo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6B41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83.151,47 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zł</w:t>
      </w:r>
    </w:p>
    <w:p w:rsidR="00CE245B" w:rsidRPr="00CE245B" w:rsidRDefault="00CE245B" w:rsidP="00CE2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Dochodami są</w:t>
      </w:r>
    </w:p>
    <w:p w:rsid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wpłaty dokonywane prze</w:t>
      </w:r>
      <w:r w:rsidR="006B41A3">
        <w:rPr>
          <w:rFonts w:ascii="Times New Roman" w:eastAsia="Times New Roman" w:hAnsi="Times New Roman" w:cs="Times New Roman"/>
          <w:sz w:val="24"/>
          <w:szCs w:val="24"/>
          <w:lang w:eastAsia="pl-PL"/>
        </w:rPr>
        <w:t>z koła łowieckie w kwocie 628,65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EC44B8" w:rsidRDefault="00EC44B8" w:rsidP="00EC4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Wysokie przekroczenie planu spowodowane jest wpłatą opłaty w wysokości 417,30 zł przez jedno z kół łowieckich w dniu 30.06.2012, co nie zostało ujęte w planie dochodów roku 2012.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odsetki wpłacane z tytułu nieterminowego wniesienia</w:t>
      </w:r>
      <w:r w:rsidR="00EC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dotacja celowa z budżetu państwa z przeznaczeniem na  zwrot części podatku akcyzowego zawartego w cenie oleju napędowego wykorzystywanego do produkcji rolnej przez producentów rolnych z województwa mazowieckiego oraz pokrycie kosztów postępowania w sprawie jego zwrotu poniesionych p</w:t>
      </w:r>
      <w:r w:rsidR="00EC44B8">
        <w:rPr>
          <w:rFonts w:ascii="Times New Roman" w:eastAsia="Times New Roman" w:hAnsi="Times New Roman" w:cs="Times New Roman"/>
          <w:sz w:val="24"/>
          <w:szCs w:val="24"/>
          <w:lang w:eastAsia="pl-PL"/>
        </w:rPr>
        <w:t>rzez gminy w wysokości 82.342,14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0D522F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środki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dofinansowanie własnych inwestycji w postaci wpłat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wodociągi w  kwocie 160,00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150 – Przet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wórstwo przemysłowe –</w:t>
      </w:r>
      <w:r w:rsidR="000D52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316.720,37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dochody stanowią otrzymane przez Gminne Centrum Informacji  środki                           z Jednostki Wdrażającej na dofinansowanie projektu „Otwarci na wiedzę – konkurencyjni </w:t>
      </w:r>
      <w:r w:rsidR="00B7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pracy” Priorytet VIII. Regionalne kadry gospodarki, Działanie 8.1. Rozwój pracowników </w:t>
      </w:r>
      <w:r w:rsidR="00B7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przedsiębiorstw w regionie”. W I półroczu na realizację projektu przekazane zo</w:t>
      </w:r>
      <w:r w:rsidR="00B75EC1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 środki w kwocie 316.720,37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B75EC1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harmonogramem płatności do umowy.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771654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500 – Handel – 47.034,00</w:t>
      </w:r>
      <w:r w:rsidR="00CE245B"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Wyko</w:t>
      </w:r>
      <w:r w:rsidR="00771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nane dochody dotyczą 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zebranych opłat za korzystanie z usług na targowisk</w:t>
      </w:r>
      <w:r w:rsidR="00771654">
        <w:rPr>
          <w:rFonts w:ascii="Times New Roman" w:eastAsia="Times New Roman" w:hAnsi="Times New Roman" w:cs="Times New Roman"/>
          <w:sz w:val="24"/>
          <w:szCs w:val="24"/>
          <w:lang w:eastAsia="pl-PL"/>
        </w:rPr>
        <w:t>ach miejskich.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Dział 600 – </w:t>
      </w:r>
      <w:r w:rsidR="007716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Transport i łączność – 25.000,00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stanowią:</w:t>
      </w:r>
    </w:p>
    <w:p w:rsid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dotację przekazaną ze Starostwa Powiatowego w Żyrardowie przeznaczoną na utrzymanie </w:t>
      </w:r>
      <w:r w:rsidR="008A0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remonty dróg powiatowych na terenie miasta zgodnie z zawartym z Powiatem Żyrardowskim </w:t>
      </w:r>
      <w:r w:rsidR="00771654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porozumieniem w kwocie 25.000,00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5B25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B25B8" w:rsidRDefault="005B25B8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Wykonanie przyjętego planu w 25% spowodowane jest  trudną sytuacją finansową Powiatu Żyrardowskiego związaną</w:t>
      </w:r>
      <w:r w:rsidRPr="005B25B8">
        <w:rPr>
          <w:rFonts w:ascii="Times New Roman" w:hAnsi="Times New Roman" w:cs="Times New Roman"/>
          <w:bCs/>
          <w:sz w:val="24"/>
          <w:szCs w:val="24"/>
        </w:rPr>
        <w:t xml:space="preserve"> z prz</w:t>
      </w:r>
      <w:r w:rsidR="00083517">
        <w:rPr>
          <w:rFonts w:ascii="Times New Roman" w:hAnsi="Times New Roman" w:cs="Times New Roman"/>
          <w:bCs/>
          <w:sz w:val="24"/>
          <w:szCs w:val="24"/>
        </w:rPr>
        <w:t xml:space="preserve">ejęciem spłaty zadłużenia ZOZ-u. </w:t>
      </w:r>
      <w:r w:rsidRPr="005B25B8">
        <w:rPr>
          <w:rFonts w:ascii="Times New Roman" w:hAnsi="Times New Roman" w:cs="Times New Roman"/>
          <w:bCs/>
          <w:sz w:val="24"/>
          <w:szCs w:val="24"/>
        </w:rPr>
        <w:t>Powiat</w:t>
      </w:r>
      <w:r w:rsidR="00CD0C0A">
        <w:rPr>
          <w:rFonts w:ascii="Times New Roman" w:hAnsi="Times New Roman" w:cs="Times New Roman"/>
          <w:bCs/>
          <w:sz w:val="24"/>
          <w:szCs w:val="24"/>
        </w:rPr>
        <w:t xml:space="preserve"> zobligował się, iż</w:t>
      </w:r>
      <w:r w:rsidR="00083517">
        <w:rPr>
          <w:rFonts w:ascii="Times New Roman" w:hAnsi="Times New Roman" w:cs="Times New Roman"/>
          <w:bCs/>
          <w:sz w:val="24"/>
          <w:szCs w:val="24"/>
        </w:rPr>
        <w:t xml:space="preserve"> w II półroczu przekazana zostanie dotacja do wysokości przyjętego planu.</w:t>
      </w:r>
    </w:p>
    <w:p w:rsidR="00A83131" w:rsidRPr="005B25B8" w:rsidRDefault="00A83131" w:rsidP="008A01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8A0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73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6300 – plan dochodów w kwocie 65.000,00 zł stanowi przewidywaną dotację od </w:t>
      </w:r>
      <w:r w:rsidR="00D73D93" w:rsidRPr="00D73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Marszałka Województwa Mazowieckiego na dofinansowanie realizacji zadania inwestycyjnego pn. „Przebudowa ulicy Spacerowej w m. Grabce  Józefpolskie” </w:t>
      </w:r>
      <w:r w:rsidR="00D73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Wniosek </w:t>
      </w:r>
      <w:r w:rsidR="008A0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D73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dofinansowanie ze środków pochodzących z ochrony gruntów rolnych został złożony </w:t>
      </w:r>
      <w:r w:rsidR="008A0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D73D93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styczniu</w:t>
      </w:r>
      <w:r w:rsidR="00D73D93" w:rsidRPr="00D73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700 – Gosp</w:t>
      </w:r>
      <w:r w:rsidR="00A8313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odarka mieszkaniowa – 731.207,99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dochody dotyczą:</w:t>
      </w:r>
    </w:p>
    <w:p w:rsidR="00A83131" w:rsidRDefault="00CE245B" w:rsidP="00A83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dokonanych opłat rocznych  z tytułu użytkowania wieczystego gruntów stanowiących własność Gmi</w:t>
      </w:r>
      <w:r w:rsidR="00A83131">
        <w:rPr>
          <w:rFonts w:ascii="Times New Roman" w:eastAsia="Times New Roman" w:hAnsi="Times New Roman" w:cs="Times New Roman"/>
          <w:sz w:val="24"/>
          <w:szCs w:val="24"/>
          <w:lang w:eastAsia="pl-PL"/>
        </w:rPr>
        <w:t>ny Mszczonów w kwocie 40.537,35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A83131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Wykonanie dochodów w 27,96</w:t>
      </w:r>
      <w:r w:rsidR="00A83131" w:rsidRPr="00017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jest z brakiem wpłat</w:t>
      </w:r>
      <w:r w:rsidR="00A83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przypadających na dzień 31.03.2012r</w:t>
      </w:r>
      <w:r w:rsidR="00A83131" w:rsidRPr="00017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powstaniem zaległości</w:t>
      </w:r>
      <w:r w:rsidR="00CD0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są w trakcie dochodzenia.</w:t>
      </w:r>
    </w:p>
    <w:p w:rsidR="00A83131" w:rsidRPr="00017EE0" w:rsidRDefault="00A83131" w:rsidP="00A83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0601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opłacanych czynszów za najem komunalnych lokali uży</w:t>
      </w:r>
      <w:r w:rsidR="00220601">
        <w:rPr>
          <w:rFonts w:ascii="Times New Roman" w:eastAsia="Times New Roman" w:hAnsi="Times New Roman" w:cs="Times New Roman"/>
          <w:sz w:val="24"/>
          <w:szCs w:val="24"/>
          <w:lang w:eastAsia="pl-PL"/>
        </w:rPr>
        <w:t>tkowych oraz opłat za dzierżawę</w:t>
      </w:r>
    </w:p>
    <w:p w:rsidR="00220601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</w:t>
      </w:r>
      <w:r w:rsidR="00A83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gminnych w wysokości 120.983,78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22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Niższe wykonanie planu wynika z</w:t>
      </w:r>
    </w:p>
    <w:p w:rsidR="00CE245B" w:rsidRDefault="00220601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braku wpłat za wydzierżawione nieruchomości gminne.</w:t>
      </w:r>
    </w:p>
    <w:p w:rsidR="00220601" w:rsidRPr="00CE245B" w:rsidRDefault="00220601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2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odsetek wpłacanych z tytułu niet</w:t>
      </w:r>
      <w:r w:rsidR="00220601">
        <w:rPr>
          <w:rFonts w:ascii="Times New Roman" w:eastAsia="Times New Roman" w:hAnsi="Times New Roman" w:cs="Times New Roman"/>
          <w:sz w:val="24"/>
          <w:szCs w:val="24"/>
          <w:lang w:eastAsia="pl-PL"/>
        </w:rPr>
        <w:t>erminowego wnoszenia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</w:t>
      </w:r>
      <w:r w:rsidR="0022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dzierżawnych oraz opłat rocznych za użytkowanie wieczyste gruntów w kwocie 545,82 zł</w:t>
      </w:r>
    </w:p>
    <w:p w:rsidR="00CE245B" w:rsidRPr="00CE245B" w:rsidRDefault="00CE245B" w:rsidP="002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 wpłat z tytułu sprzedaży nieruchomoś</w:t>
      </w:r>
      <w:r w:rsidR="00220601">
        <w:rPr>
          <w:rFonts w:ascii="Times New Roman" w:eastAsia="Times New Roman" w:hAnsi="Times New Roman" w:cs="Times New Roman"/>
          <w:sz w:val="24"/>
          <w:szCs w:val="24"/>
          <w:lang w:eastAsia="pl-PL"/>
        </w:rPr>
        <w:t>ci gminnych w kwocie 293.796,71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Ogólna kwota wynika z wartości gruntów zbytyc</w:t>
      </w:r>
      <w:r w:rsidR="00220601">
        <w:rPr>
          <w:rFonts w:ascii="Times New Roman" w:eastAsia="Times New Roman" w:hAnsi="Times New Roman" w:cs="Times New Roman"/>
          <w:sz w:val="24"/>
          <w:szCs w:val="24"/>
          <w:lang w:eastAsia="pl-PL"/>
        </w:rPr>
        <w:t>h na przestrzeni I półrocza 2012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tj. </w:t>
      </w:r>
      <w:r w:rsidR="0022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działek 1182/48, 1182/49, 1182/261 położonych w Mszczonowie, działki 82/1 położonej w Mszczonowie oraz działek 83/7, 120/3, 119/8, 119/6, 118/1, 117/1, 114/1 i 11/7 położonych we wsi Adamowice. 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AA1" w:rsidRDefault="00CE245B" w:rsidP="00CE2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z zawartej trójstronnej umowy pomiędzy EC Żerań– PPKL Keramzyt – Gminą Mszczonów za przyjęcie i wykorzystanie odpadów pa</w:t>
      </w:r>
      <w:r w:rsidR="00692FC8">
        <w:rPr>
          <w:rFonts w:ascii="Times New Roman" w:eastAsia="Times New Roman" w:hAnsi="Times New Roman" w:cs="Times New Roman"/>
          <w:sz w:val="24"/>
          <w:szCs w:val="24"/>
          <w:lang w:eastAsia="pl-PL"/>
        </w:rPr>
        <w:t>leniskowych w kwocie 275.344,33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Wysokie wykonanie planu spowodowane jest większymi niż przewidywano wpływami</w:t>
      </w:r>
      <w:r w:rsidR="00692F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70AA1" w:rsidRDefault="00C70AA1" w:rsidP="00CE2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70AA1" w:rsidP="00CE2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 półroczu </w:t>
      </w:r>
      <w:r w:rsidR="00E75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wystąpiły dochody z tytułu przekształcenia prawa użytkowania wieczystego w prawo własności nieruchomości, gdyż do dnia 30 czerwca nie wpłynął żaden wniosek .               W przypadku braku wpływów w II półroczu plan zostanie skorygowany. 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710 – Działalność usługowa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 I pó</w:t>
      </w:r>
      <w:r w:rsidR="007C5FBD">
        <w:rPr>
          <w:rFonts w:ascii="Times New Roman" w:eastAsia="Times New Roman" w:hAnsi="Times New Roman" w:cs="Times New Roman"/>
          <w:sz w:val="24"/>
          <w:szCs w:val="24"/>
          <w:lang w:eastAsia="pl-PL"/>
        </w:rPr>
        <w:t>łroczu 2012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nie zostały zrealizowane wpływy  stanowiące zwrot kosztów Komisji Urbanistycznej za rok ubiegły od innych jednostek.</w:t>
      </w:r>
      <w:r w:rsidR="007C5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5EB">
        <w:rPr>
          <w:rFonts w:ascii="Times New Roman" w:eastAsia="Times New Roman" w:hAnsi="Times New Roman" w:cs="Times New Roman"/>
          <w:sz w:val="24"/>
          <w:szCs w:val="24"/>
          <w:lang w:eastAsia="pl-PL"/>
        </w:rPr>
        <w:t>W II półroczu 2012 roku zostanie skorygowany plan dochodów.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750 – Adm</w:t>
      </w:r>
      <w:r w:rsidR="000D6E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inistracja publiczna – 67.414,23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 wykonane stanowią:</w:t>
      </w:r>
    </w:p>
    <w:p w:rsidR="00CE245B" w:rsidRPr="00CE245B" w:rsidRDefault="00CE245B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otrzymaną dotację z budżetu państwa z przeznaczeniem na wykonywanie zadań z zakresu Ewidencji Ludności oraz Urzędu Stanu</w:t>
      </w:r>
      <w:r w:rsidR="000D6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Cywilnego w wysokości 62.972,00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Default="00CE245B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- 5% należnych gminie dochodów  z tytułu realizacji zadań z zakresu administracji rzędowej – udostępnianie danych osobowych</w:t>
      </w:r>
      <w:r w:rsidR="000D6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15,50 zł</w:t>
      </w:r>
      <w:r w:rsidR="007B78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B7824" w:rsidRDefault="007B7824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wpływy z różnych opłat w wysokości 4.223,48 zł, tj.:</w:t>
      </w:r>
    </w:p>
    <w:p w:rsidR="00CE245B" w:rsidRDefault="00CE245B" w:rsidP="007B78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kwoty wpływów z opłat za udostępnienie </w:t>
      </w:r>
      <w:r w:rsidR="007B782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publicznej w kwocie 5,12 zł</w:t>
      </w:r>
    </w:p>
    <w:p w:rsidR="007B7824" w:rsidRPr="007B7824" w:rsidRDefault="007B7824" w:rsidP="007B78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kosztów wystawionych upomnień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nieterminowego regulowania 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podatków i opłat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4.218,36 zł</w:t>
      </w:r>
    </w:p>
    <w:p w:rsidR="00CE245B" w:rsidRPr="00CE245B" w:rsidRDefault="00CE245B" w:rsidP="00EA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wpływy za wynajem sali przez Mazowiecki Ośrodek Dora</w:t>
      </w:r>
      <w:r w:rsidR="007B7824">
        <w:rPr>
          <w:rFonts w:ascii="Times New Roman" w:eastAsia="Times New Roman" w:hAnsi="Times New Roman" w:cs="Times New Roman"/>
          <w:sz w:val="24"/>
          <w:szCs w:val="24"/>
          <w:lang w:eastAsia="pl-PL"/>
        </w:rPr>
        <w:t>dztwa Rolniczego w kwocie 203,25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E3A65" w:rsidRDefault="00CE245B" w:rsidP="003E3A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§ 2708 –</w:t>
      </w:r>
      <w:r w:rsidR="003E3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 wpływów w kwocie 51.437,00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stanowi </w:t>
      </w:r>
      <w:r w:rsidR="003E3A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przewidywaną dotację</w:t>
      </w:r>
      <w:r w:rsidR="003E3A65" w:rsidRPr="003E3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Lokalnej Grupy Działania „Ziemia Chełmońskiego” na reali</w:t>
      </w:r>
      <w:r w:rsidR="003E3A65">
        <w:rPr>
          <w:rFonts w:ascii="Times New Roman" w:eastAsia="Times New Roman" w:hAnsi="Times New Roman" w:cs="Times New Roman"/>
          <w:sz w:val="24"/>
          <w:szCs w:val="24"/>
          <w:lang w:eastAsia="pl-PL"/>
        </w:rPr>
        <w:t>zację małych projektów w ramach</w:t>
      </w:r>
    </w:p>
    <w:p w:rsidR="00CE245B" w:rsidRPr="00CE245B" w:rsidRDefault="003E3A65" w:rsidP="003E3A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6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Rozwoju Obszarów Wiejskich: „Reko</w:t>
      </w:r>
      <w:r w:rsidR="00CD0C0A">
        <w:rPr>
          <w:rFonts w:ascii="Times New Roman" w:eastAsia="Times New Roman" w:hAnsi="Times New Roman" w:cs="Times New Roman"/>
          <w:sz w:val="24"/>
          <w:szCs w:val="24"/>
          <w:lang w:eastAsia="pl-PL"/>
        </w:rPr>
        <w:t>nstrukcja Bitwy Mszczonowskiej” i</w:t>
      </w:r>
      <w:r w:rsidRPr="003E3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„Oca</w:t>
      </w:r>
      <w:r w:rsidR="00CD0C0A">
        <w:rPr>
          <w:rFonts w:ascii="Times New Roman" w:eastAsia="Times New Roman" w:hAnsi="Times New Roman" w:cs="Times New Roman"/>
          <w:sz w:val="24"/>
          <w:szCs w:val="24"/>
          <w:lang w:eastAsia="pl-PL"/>
        </w:rPr>
        <w:t>lić od zapomnienia”.</w:t>
      </w:r>
      <w:r w:rsidRPr="003E3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Dział 751 – Urzędy naczelnych organów władzy państwowej, kontroli i ochrony p</w:t>
      </w:r>
      <w:r w:rsidR="000626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rawa oraz sądownictwa – 971,00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245B" w:rsidRPr="00CE245B" w:rsidRDefault="00062637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Zrealizowane wpływy dotyczą 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przekazanej z Krajowego Biura Wyborczego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na prowadzenie reje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stru wyborców.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754 – Bezpieczeństwo publiczne i ochrona prz</w:t>
      </w:r>
      <w:r w:rsidR="000626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eciwpożarowa –          981,96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00321" w:rsidRDefault="00CE245B" w:rsidP="00E00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dochody stanowią zwrot </w:t>
      </w:r>
      <w:r w:rsidR="00E00321">
        <w:rPr>
          <w:rFonts w:ascii="Times New Roman" w:hAnsi="Times New Roman" w:cs="Times New Roman"/>
          <w:sz w:val="24"/>
          <w:szCs w:val="24"/>
        </w:rPr>
        <w:t xml:space="preserve"> za zużycie energii  elektrycznej dla zasilania reklamy wizerunkowej Plus GSM umieszczonej na budynku OSP   w Mszczonowie z lat ubiegłych od FOR</w:t>
      </w:r>
      <w:r w:rsidR="00684AAA">
        <w:rPr>
          <w:rFonts w:ascii="Times New Roman" w:hAnsi="Times New Roman" w:cs="Times New Roman"/>
          <w:sz w:val="24"/>
          <w:szCs w:val="24"/>
        </w:rPr>
        <w:t xml:space="preserve">MAT – Telecom Plus GSM wraz z odsetkami na nieterminowe uregulowanie </w:t>
      </w:r>
      <w:r w:rsidR="00EF6B72">
        <w:rPr>
          <w:rFonts w:ascii="Times New Roman" w:hAnsi="Times New Roman" w:cs="Times New Roman"/>
          <w:sz w:val="24"/>
          <w:szCs w:val="24"/>
        </w:rPr>
        <w:t>płatności.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756 – Dochody od osób prawnych, od osób fizycznych i od innych jednostek nieposiadających osobowości prawnej oraz wydatki związa</w:t>
      </w:r>
      <w:r w:rsidR="00EF6B7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ne z ich poborem – 12.603.049,89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9116F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Wpływami są</w:t>
      </w:r>
      <w:r w:rsidR="0079116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9116F" w:rsidRDefault="0079116F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zebrane przez Urząd Skarbowy podatki opłacane w formie karty podatkowej, wpływy ze zryczałt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owanego podatku dochodowego w kwocie 23.577,64 zł</w:t>
      </w:r>
    </w:p>
    <w:p w:rsidR="00CE245B" w:rsidRPr="00CE245B" w:rsidRDefault="0079116F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odsetki od ni</w:t>
      </w:r>
      <w:r w:rsidR="00EF6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eterminowych wpłat tego podatku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26,00 zł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Podatki od osób prawnych</w:t>
      </w:r>
    </w:p>
    <w:p w:rsidR="00CE245B" w:rsidRPr="00CE245B" w:rsidRDefault="00CE245B" w:rsidP="001B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dochody dotyczą:</w:t>
      </w:r>
    </w:p>
    <w:p w:rsidR="00CE245B" w:rsidRPr="00CE245B" w:rsidRDefault="00CE245B" w:rsidP="001B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z tytułu podatku od nie</w:t>
      </w:r>
      <w:r w:rsidR="00EF6B72">
        <w:rPr>
          <w:rFonts w:ascii="Times New Roman" w:eastAsia="Times New Roman" w:hAnsi="Times New Roman" w:cs="Times New Roman"/>
          <w:sz w:val="24"/>
          <w:szCs w:val="24"/>
          <w:lang w:eastAsia="pl-PL"/>
        </w:rPr>
        <w:t>ruchomości w kwocie 6.403.769,51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1B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z tytułu p</w:t>
      </w:r>
      <w:r w:rsidR="00EF6B72">
        <w:rPr>
          <w:rFonts w:ascii="Times New Roman" w:eastAsia="Times New Roman" w:hAnsi="Times New Roman" w:cs="Times New Roman"/>
          <w:sz w:val="24"/>
          <w:szCs w:val="24"/>
          <w:lang w:eastAsia="pl-PL"/>
        </w:rPr>
        <w:t>odatku rolnego w kwocie 7.059,00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1B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z tytułu po</w:t>
      </w:r>
      <w:r w:rsidR="00EF6B72">
        <w:rPr>
          <w:rFonts w:ascii="Times New Roman" w:eastAsia="Times New Roman" w:hAnsi="Times New Roman" w:cs="Times New Roman"/>
          <w:sz w:val="24"/>
          <w:szCs w:val="24"/>
          <w:lang w:eastAsia="pl-PL"/>
        </w:rPr>
        <w:t>datku leśnego w kwocie 19.413,80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1B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od środków tr</w:t>
      </w:r>
      <w:r w:rsidR="00EF6B72">
        <w:rPr>
          <w:rFonts w:ascii="Times New Roman" w:eastAsia="Times New Roman" w:hAnsi="Times New Roman" w:cs="Times New Roman"/>
          <w:sz w:val="24"/>
          <w:szCs w:val="24"/>
          <w:lang w:eastAsia="pl-PL"/>
        </w:rPr>
        <w:t>ansportowych w kwocie 164.543,00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1B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z tytułu podatku od czynności c</w:t>
      </w:r>
      <w:r w:rsidR="00EF6B72">
        <w:rPr>
          <w:rFonts w:ascii="Times New Roman" w:eastAsia="Times New Roman" w:hAnsi="Times New Roman" w:cs="Times New Roman"/>
          <w:sz w:val="24"/>
          <w:szCs w:val="24"/>
          <w:lang w:eastAsia="pl-PL"/>
        </w:rPr>
        <w:t>ywilnoprawnych w kwocie 240.876,00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1B7ED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z odsetek od nieterminowych płatności w/w podatków</w:t>
      </w:r>
      <w:r w:rsidR="00EF6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65.383,73 zł</w:t>
      </w:r>
    </w:p>
    <w:p w:rsidR="00CE245B" w:rsidRPr="00CE245B" w:rsidRDefault="00CE245B" w:rsidP="001B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1B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 łącznej kwocie wpływów z podatku od nieruch</w:t>
      </w:r>
      <w:r w:rsidR="00EF6B72">
        <w:rPr>
          <w:rFonts w:ascii="Times New Roman" w:eastAsia="Times New Roman" w:hAnsi="Times New Roman" w:cs="Times New Roman"/>
          <w:sz w:val="24"/>
          <w:szCs w:val="24"/>
          <w:lang w:eastAsia="pl-PL"/>
        </w:rPr>
        <w:t>omości w wysokości  6.403.769,51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zł,  wpłat</w:t>
      </w:r>
      <w:r w:rsidR="001B7ED3">
        <w:rPr>
          <w:rFonts w:ascii="Times New Roman" w:eastAsia="Times New Roman" w:hAnsi="Times New Roman" w:cs="Times New Roman"/>
          <w:sz w:val="24"/>
          <w:szCs w:val="24"/>
          <w:lang w:eastAsia="pl-PL"/>
        </w:rPr>
        <w:t>y bieżące stanowiły 5.830.323,71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zaś wpłaty po</w:t>
      </w:r>
      <w:r w:rsidR="001B7ED3">
        <w:rPr>
          <w:rFonts w:ascii="Times New Roman" w:eastAsia="Times New Roman" w:hAnsi="Times New Roman" w:cs="Times New Roman"/>
          <w:sz w:val="24"/>
          <w:szCs w:val="24"/>
          <w:lang w:eastAsia="pl-PL"/>
        </w:rPr>
        <w:t>datku zaległego kwotę 573.445,80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</w:p>
    <w:p w:rsidR="00CE245B" w:rsidRPr="00CE245B" w:rsidRDefault="00CE245B" w:rsidP="001B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 łącznej kwocie wpływów z poda</w:t>
      </w:r>
      <w:r w:rsidR="00EF6B72">
        <w:rPr>
          <w:rFonts w:ascii="Times New Roman" w:eastAsia="Times New Roman" w:hAnsi="Times New Roman" w:cs="Times New Roman"/>
          <w:sz w:val="24"/>
          <w:szCs w:val="24"/>
          <w:lang w:eastAsia="pl-PL"/>
        </w:rPr>
        <w:t>tku rolnego w wysokości 7.059,00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 w</w:t>
      </w:r>
      <w:r w:rsidR="001B7ED3">
        <w:rPr>
          <w:rFonts w:ascii="Times New Roman" w:eastAsia="Times New Roman" w:hAnsi="Times New Roman" w:cs="Times New Roman"/>
          <w:sz w:val="24"/>
          <w:szCs w:val="24"/>
          <w:lang w:eastAsia="pl-PL"/>
        </w:rPr>
        <w:t>płaty bieżące stanowiły 6.726,00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, zaś wpłaty podatk</w:t>
      </w:r>
      <w:r w:rsidR="001B7ED3">
        <w:rPr>
          <w:rFonts w:ascii="Times New Roman" w:eastAsia="Times New Roman" w:hAnsi="Times New Roman" w:cs="Times New Roman"/>
          <w:sz w:val="24"/>
          <w:szCs w:val="24"/>
          <w:lang w:eastAsia="pl-PL"/>
        </w:rPr>
        <w:t>u zaległego 333,00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CE245B" w:rsidRPr="00CE245B" w:rsidRDefault="001B7ED3" w:rsidP="001B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z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podar</w:t>
      </w:r>
      <w:r w:rsidR="00EF6B72">
        <w:rPr>
          <w:rFonts w:ascii="Times New Roman" w:eastAsia="Times New Roman" w:hAnsi="Times New Roman" w:cs="Times New Roman"/>
          <w:sz w:val="24"/>
          <w:szCs w:val="24"/>
          <w:lang w:eastAsia="pl-PL"/>
        </w:rPr>
        <w:t>ku leśnego w wysokości 19.413,80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zł,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 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łaty bieżące.</w:t>
      </w:r>
    </w:p>
    <w:p w:rsidR="00CE245B" w:rsidRPr="00CE245B" w:rsidRDefault="00CE245B" w:rsidP="001B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 łącznej kwocie wpływów  z podatku od środków trans</w:t>
      </w:r>
      <w:r w:rsidR="00EF6B72">
        <w:rPr>
          <w:rFonts w:ascii="Times New Roman" w:eastAsia="Times New Roman" w:hAnsi="Times New Roman" w:cs="Times New Roman"/>
          <w:sz w:val="24"/>
          <w:szCs w:val="24"/>
          <w:lang w:eastAsia="pl-PL"/>
        </w:rPr>
        <w:t>portowych w wysokości 164.543,00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zł, wpł</w:t>
      </w:r>
      <w:r w:rsidR="001B7ED3">
        <w:rPr>
          <w:rFonts w:ascii="Times New Roman" w:eastAsia="Times New Roman" w:hAnsi="Times New Roman" w:cs="Times New Roman"/>
          <w:sz w:val="24"/>
          <w:szCs w:val="24"/>
          <w:lang w:eastAsia="pl-PL"/>
        </w:rPr>
        <w:t>aty bieżące stanowiły 156.027,00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zaś wpłaty </w:t>
      </w:r>
      <w:r w:rsidR="001B7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podatku zaległego kwotę 8.516,00 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CE245B" w:rsidRPr="00CE245B" w:rsidRDefault="00CE245B" w:rsidP="001B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Podatki od osób fizycznych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dochody dotyczą: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z tytułu podatku od n</w:t>
      </w:r>
      <w:r w:rsidR="00EF6B72">
        <w:rPr>
          <w:rFonts w:ascii="Times New Roman" w:eastAsia="Times New Roman" w:hAnsi="Times New Roman" w:cs="Times New Roman"/>
          <w:sz w:val="24"/>
          <w:szCs w:val="24"/>
          <w:lang w:eastAsia="pl-PL"/>
        </w:rPr>
        <w:t>ieruchomości w kwocie 1.078.385,31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z tytu</w:t>
      </w:r>
      <w:r w:rsidR="00EF6B72">
        <w:rPr>
          <w:rFonts w:ascii="Times New Roman" w:eastAsia="Times New Roman" w:hAnsi="Times New Roman" w:cs="Times New Roman"/>
          <w:sz w:val="24"/>
          <w:szCs w:val="24"/>
          <w:lang w:eastAsia="pl-PL"/>
        </w:rPr>
        <w:t>łu podatku rolnego w kwocie 384.169,01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z tytułu po</w:t>
      </w:r>
      <w:r w:rsidR="00EF6B72">
        <w:rPr>
          <w:rFonts w:ascii="Times New Roman" w:eastAsia="Times New Roman" w:hAnsi="Times New Roman" w:cs="Times New Roman"/>
          <w:sz w:val="24"/>
          <w:szCs w:val="24"/>
          <w:lang w:eastAsia="pl-PL"/>
        </w:rPr>
        <w:t>datku leśnego w kwocie 29.078,99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z tytułu podatku od środków tr</w:t>
      </w:r>
      <w:r w:rsidR="00EF6B72">
        <w:rPr>
          <w:rFonts w:ascii="Times New Roman" w:eastAsia="Times New Roman" w:hAnsi="Times New Roman" w:cs="Times New Roman"/>
          <w:sz w:val="24"/>
          <w:szCs w:val="24"/>
          <w:lang w:eastAsia="pl-PL"/>
        </w:rPr>
        <w:t>ansportowych w kwocie 157.422,71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z tytułu spadk</w:t>
      </w:r>
      <w:r w:rsidR="00EF6B72">
        <w:rPr>
          <w:rFonts w:ascii="Times New Roman" w:eastAsia="Times New Roman" w:hAnsi="Times New Roman" w:cs="Times New Roman"/>
          <w:sz w:val="24"/>
          <w:szCs w:val="24"/>
          <w:lang w:eastAsia="pl-PL"/>
        </w:rPr>
        <w:t>ów i darowizn w kwocie 14.325,00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z tytułu podatku od czynności cywilnoprawyc</w:t>
      </w:r>
      <w:r w:rsidR="00EF6B72">
        <w:rPr>
          <w:rFonts w:ascii="Times New Roman" w:eastAsia="Times New Roman" w:hAnsi="Times New Roman" w:cs="Times New Roman"/>
          <w:sz w:val="24"/>
          <w:szCs w:val="24"/>
          <w:lang w:eastAsia="pl-PL"/>
        </w:rPr>
        <w:t>h w kwocie 191.969,65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wpływów z tytułu opłaty od posiadania psów</w:t>
      </w:r>
      <w:r w:rsidR="006F3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5.612,72 zł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opłaty targowej</w:t>
      </w:r>
      <w:r w:rsidR="006F3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140.498,00 zł,</w:t>
      </w:r>
    </w:p>
    <w:p w:rsidR="00CE245B" w:rsidRPr="00CE245B" w:rsidRDefault="00CE245B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F31D4" w:rsidRPr="006F3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31D4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wpływów z odsetek od nieterminowych płatności w/w podatków</w:t>
      </w:r>
      <w:r w:rsidR="006F3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7.590,48 zł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 łącznej kwocie wpływów z podatku od nieru</w:t>
      </w:r>
      <w:r w:rsidR="00B70ACA">
        <w:rPr>
          <w:rFonts w:ascii="Times New Roman" w:eastAsia="Times New Roman" w:hAnsi="Times New Roman" w:cs="Times New Roman"/>
          <w:sz w:val="24"/>
          <w:szCs w:val="24"/>
          <w:lang w:eastAsia="pl-PL"/>
        </w:rPr>
        <w:t>chomości  w wysokości 1.078.385,31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zł, wpłaty bieżące stanowiły </w:t>
      </w:r>
      <w:r w:rsidR="001B7ED3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993.584,50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zaś wpłaty p</w:t>
      </w:r>
      <w:r w:rsidR="001B7ED3">
        <w:rPr>
          <w:rFonts w:ascii="Times New Roman" w:eastAsia="Times New Roman" w:hAnsi="Times New Roman" w:cs="Times New Roman"/>
          <w:sz w:val="24"/>
          <w:szCs w:val="24"/>
          <w:lang w:eastAsia="pl-PL"/>
        </w:rPr>
        <w:t>odatku zaległego kwotę 84.800,81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 łącznej kwocie wpływów z podatk</w:t>
      </w:r>
      <w:r w:rsidR="00B70ACA">
        <w:rPr>
          <w:rFonts w:ascii="Times New Roman" w:eastAsia="Times New Roman" w:hAnsi="Times New Roman" w:cs="Times New Roman"/>
          <w:sz w:val="24"/>
          <w:szCs w:val="24"/>
          <w:lang w:eastAsia="pl-PL"/>
        </w:rPr>
        <w:t>u rolnego w wysokości 384.169,01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zł, wpłaty bi</w:t>
      </w:r>
      <w:r w:rsidR="00102654">
        <w:rPr>
          <w:rFonts w:ascii="Times New Roman" w:eastAsia="Times New Roman" w:hAnsi="Times New Roman" w:cs="Times New Roman"/>
          <w:sz w:val="24"/>
          <w:szCs w:val="24"/>
          <w:lang w:eastAsia="pl-PL"/>
        </w:rPr>
        <w:t>eżące stanowiły kwotę 370.553,57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zaś wpłaty </w:t>
      </w:r>
      <w:r w:rsidR="00102654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zaległego kwotę 13.615,44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 łącznej kwocie podat</w:t>
      </w:r>
      <w:r w:rsidR="00B70ACA">
        <w:rPr>
          <w:rFonts w:ascii="Times New Roman" w:eastAsia="Times New Roman" w:hAnsi="Times New Roman" w:cs="Times New Roman"/>
          <w:sz w:val="24"/>
          <w:szCs w:val="24"/>
          <w:lang w:eastAsia="pl-PL"/>
        </w:rPr>
        <w:t>ku leśnego w wysokości 29.078,99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wpłaty b</w:t>
      </w:r>
      <w:r w:rsidR="00102654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 stanowiły kwotę 28.124,39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2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zaś wpłat</w:t>
      </w:r>
      <w:r w:rsidR="00102654">
        <w:rPr>
          <w:rFonts w:ascii="Times New Roman" w:eastAsia="Times New Roman" w:hAnsi="Times New Roman" w:cs="Times New Roman"/>
          <w:sz w:val="24"/>
          <w:szCs w:val="24"/>
          <w:lang w:eastAsia="pl-PL"/>
        </w:rPr>
        <w:t>y podatku zaległego kwotę 954,60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 łącznej kwocie wpływów z podatku od środków transp</w:t>
      </w:r>
      <w:r w:rsidR="00B70ACA">
        <w:rPr>
          <w:rFonts w:ascii="Times New Roman" w:eastAsia="Times New Roman" w:hAnsi="Times New Roman" w:cs="Times New Roman"/>
          <w:sz w:val="24"/>
          <w:szCs w:val="24"/>
          <w:lang w:eastAsia="pl-PL"/>
        </w:rPr>
        <w:t>ortowych w wysokości  157.422,71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wpłaty </w:t>
      </w:r>
      <w:r w:rsidR="00102654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stanowiły kwotę 146.204,71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zaś wpłaty p</w:t>
      </w:r>
      <w:r w:rsidR="00102654">
        <w:rPr>
          <w:rFonts w:ascii="Times New Roman" w:eastAsia="Times New Roman" w:hAnsi="Times New Roman" w:cs="Times New Roman"/>
          <w:sz w:val="24"/>
          <w:szCs w:val="24"/>
          <w:lang w:eastAsia="pl-PL"/>
        </w:rPr>
        <w:t>odatku zaległego kwotę 11.218,00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Działu 756 wykonane dochody stanowią także:</w:t>
      </w:r>
    </w:p>
    <w:p w:rsidR="00CE245B" w:rsidRPr="00CE245B" w:rsidRDefault="00CE245B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wpływy z opłaty skarbowej z tytułu: wydania decyzji o warunkach zabudowy                                 i zagospodarowania terenu, wydania wypisów i wyrysów z planu zagospodarowania przestrzennego oraz ze studium uwarunkowań i kierunków zagospodarowania przestrzennego, wydania decyzji na lokalizację zjazdów z dró</w:t>
      </w:r>
      <w:r w:rsidR="00316AEC">
        <w:rPr>
          <w:rFonts w:ascii="Times New Roman" w:eastAsia="Times New Roman" w:hAnsi="Times New Roman" w:cs="Times New Roman"/>
          <w:sz w:val="24"/>
          <w:szCs w:val="24"/>
          <w:lang w:eastAsia="pl-PL"/>
        </w:rPr>
        <w:t>g gminnych w wysokości 32.864,00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F417A" w:rsidRDefault="00CE245B" w:rsidP="006F417A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17A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z opła</w:t>
      </w:r>
      <w:r w:rsidR="00316AEC" w:rsidRPr="006F417A">
        <w:rPr>
          <w:rFonts w:ascii="Times New Roman" w:eastAsia="Times New Roman" w:hAnsi="Times New Roman" w:cs="Times New Roman"/>
          <w:sz w:val="24"/>
          <w:szCs w:val="24"/>
          <w:lang w:eastAsia="pl-PL"/>
        </w:rPr>
        <w:t>ty eksploatacyjnej w wysokości 289.639,70</w:t>
      </w:r>
      <w:r w:rsidRPr="006F4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  <w:r w:rsidR="006F417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6F417A" w:rsidRPr="00902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wysokość jest uzależniona od wielkości wydobycia kopalin w danym roku. </w:t>
      </w:r>
    </w:p>
    <w:p w:rsidR="00316AEC" w:rsidRPr="00316AEC" w:rsidRDefault="00316AEC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16AEC" w:rsidRDefault="00316AEC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z opłat za wydane zezwolenia na sprzedaż</w:t>
      </w:r>
      <w:r w:rsidR="0031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alkoholu w wysokości 177.715,30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wykonanie planu spowodowane zostało wydaniem większej ilości zezwoleń niż zakładano.</w:t>
      </w:r>
    </w:p>
    <w:p w:rsidR="00CE245B" w:rsidRDefault="00CE245B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z innych opłat takich jak za zajęcie pasa drogowego, za</w:t>
      </w:r>
      <w:r w:rsidR="0031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umieszczenie reklam w pasie drogowym, 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za rentę planistyczną</w:t>
      </w:r>
      <w:r w:rsidR="0031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od wniosków o sporządzenie nowego lub zmianę obowiązującego planu zagospodarowania przestrzennego w kwocie 22.872,74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316AE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05A6" w:rsidRDefault="00316AEC" w:rsidP="00410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10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wpływów z </w:t>
      </w:r>
      <w:r w:rsidR="004105A6">
        <w:rPr>
          <w:rFonts w:ascii="Times New Roman" w:hAnsi="Times New Roman" w:cs="Times New Roman"/>
          <w:sz w:val="24"/>
          <w:szCs w:val="24"/>
        </w:rPr>
        <w:t>tytułu wydania licencji na wykonywanie transportu drogowego taksówką                      w kwocie 250,00 zł</w:t>
      </w:r>
    </w:p>
    <w:p w:rsidR="004105A6" w:rsidRDefault="00CE245B" w:rsidP="00410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z odsetek z tytułu nieterminowego regulowania w/w opłat</w:t>
      </w:r>
      <w:r w:rsidR="00410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59,65 zł. </w:t>
      </w:r>
      <w:r w:rsidR="004105A6" w:rsidRPr="002A5EBE">
        <w:rPr>
          <w:rFonts w:ascii="Times New Roman" w:eastAsia="Times New Roman" w:hAnsi="Times New Roman" w:cs="Times New Roman"/>
          <w:sz w:val="24"/>
          <w:szCs w:val="24"/>
          <w:lang w:eastAsia="pl-PL"/>
        </w:rPr>
        <w:t>Niskie wykonanie</w:t>
      </w:r>
      <w:r w:rsidR="00A96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dochodów z tytułu odsetek</w:t>
      </w:r>
      <w:r w:rsidR="004105A6" w:rsidRPr="002A5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0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spowodowane zbyt wysokim</w:t>
      </w:r>
      <w:r w:rsidR="004105A6" w:rsidRPr="002A5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przyjęciem planu.</w:t>
      </w:r>
    </w:p>
    <w:p w:rsidR="00CE245B" w:rsidRPr="004105A6" w:rsidRDefault="00CE245B" w:rsidP="00410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45B" w:rsidRPr="00CE245B" w:rsidRDefault="00CE245B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dochody stanowią także wpływy przekazywane z budżetu państwa jako udział gminy w podatku dochodowym od osób fiz</w:t>
      </w:r>
      <w:r w:rsidR="004105A6">
        <w:rPr>
          <w:rFonts w:ascii="Times New Roman" w:eastAsia="Times New Roman" w:hAnsi="Times New Roman" w:cs="Times New Roman"/>
          <w:sz w:val="24"/>
          <w:szCs w:val="24"/>
          <w:lang w:eastAsia="pl-PL"/>
        </w:rPr>
        <w:t>ycznych w wysokości 2.518.323,00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oraz wpływy przekazane przez Urzędy Skarbowe jako udział gminy w podatku dochodowym od osób prawnych zlokalizowanych na tere</w:t>
      </w:r>
      <w:r w:rsidR="004105A6">
        <w:rPr>
          <w:rFonts w:ascii="Times New Roman" w:eastAsia="Times New Roman" w:hAnsi="Times New Roman" w:cs="Times New Roman"/>
          <w:sz w:val="24"/>
          <w:szCs w:val="24"/>
          <w:lang w:eastAsia="pl-PL"/>
        </w:rPr>
        <w:t>nie gminy w wysokości 627.624,95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Dział 758 – </w:t>
      </w:r>
      <w:r w:rsidR="005130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Różne rozliczenia – 5.358.644,85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Dochodami są:</w:t>
      </w:r>
    </w:p>
    <w:p w:rsidR="00CE245B" w:rsidRPr="00CE245B" w:rsidRDefault="00CE245B" w:rsidP="00CE245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- 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przekazywanej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budżet państwa w ratach miesięcznych do budżetu gminy części oświatowej subwencji ogólnej.</w:t>
      </w:r>
    </w:p>
    <w:p w:rsidR="00CE245B" w:rsidRPr="00CE245B" w:rsidRDefault="00CE245B" w:rsidP="0051304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Wysokości subwencji zostały określone w piśmie Min</w:t>
      </w:r>
      <w:r w:rsidR="0051304F">
        <w:rPr>
          <w:rFonts w:ascii="Times New Roman" w:eastAsia="Times New Roman" w:hAnsi="Times New Roman" w:cs="Times New Roman"/>
          <w:sz w:val="24"/>
          <w:szCs w:val="24"/>
          <w:lang w:eastAsia="pl-PL"/>
        </w:rPr>
        <w:t>istra Finansów</w:t>
      </w:r>
      <w:r w:rsidR="0051304F" w:rsidRPr="00513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3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ST3/4820/17/2011            z dnia </w:t>
      </w:r>
      <w:r w:rsidR="0051304F" w:rsidRPr="0051304F">
        <w:rPr>
          <w:rFonts w:ascii="Times New Roman" w:eastAsia="Times New Roman" w:hAnsi="Times New Roman" w:cs="Times New Roman"/>
          <w:sz w:val="24"/>
          <w:szCs w:val="24"/>
          <w:lang w:eastAsia="pl-PL"/>
        </w:rPr>
        <w:t>7 października 2011r</w:t>
      </w:r>
      <w:r w:rsidR="0051304F">
        <w:rPr>
          <w:rFonts w:ascii="Times New Roman" w:eastAsia="Times New Roman" w:hAnsi="Times New Roman" w:cs="Times New Roman"/>
          <w:sz w:val="24"/>
          <w:szCs w:val="24"/>
          <w:lang w:eastAsia="pl-PL"/>
        </w:rPr>
        <w:t>. Do dnia 30.06.2012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r została przekazan</w:t>
      </w:r>
      <w:r w:rsidR="0051304F">
        <w:rPr>
          <w:rFonts w:ascii="Times New Roman" w:eastAsia="Times New Roman" w:hAnsi="Times New Roman" w:cs="Times New Roman"/>
          <w:sz w:val="24"/>
          <w:szCs w:val="24"/>
          <w:lang w:eastAsia="pl-PL"/>
        </w:rPr>
        <w:t>a kwota w wysokości 5.307.824,00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wpływy z oprocentowania środków pieniężnych gminy na rachunkach</w:t>
      </w:r>
      <w:r w:rsidR="00771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bankowych w wysokości 44.690,17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DF0C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F0C31" w:rsidRDefault="00DF0C31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różnica powstająca w wyniku  rozliczenia VAT,</w:t>
      </w:r>
    </w:p>
    <w:p w:rsidR="00DF0C31" w:rsidRPr="00CE245B" w:rsidRDefault="00DF0C31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wpływy</w:t>
      </w:r>
      <w:r w:rsidR="003B5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tytułu wpłaconych, a niewyjaśnionych kwot należności  w wysokości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3.692,13 zł</w:t>
      </w:r>
    </w:p>
    <w:p w:rsidR="00CE245B" w:rsidRPr="00CE245B" w:rsidRDefault="00CE245B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oprocentowanie od udzielonej przez gminę Powiatowi Żyra</w:t>
      </w:r>
      <w:r w:rsidR="007B1B60">
        <w:rPr>
          <w:rFonts w:ascii="Times New Roman" w:eastAsia="Times New Roman" w:hAnsi="Times New Roman" w:cs="Times New Roman"/>
          <w:sz w:val="24"/>
          <w:szCs w:val="24"/>
          <w:lang w:eastAsia="pl-PL"/>
        </w:rPr>
        <w:t>rdowskiemu pożyczki w kwocie 2.439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CE245B" w:rsidRPr="00CE245B" w:rsidRDefault="00CE245B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801 – O</w:t>
      </w:r>
      <w:r w:rsidR="007B1B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świata i wychowanie – 568.311,73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245B" w:rsidRPr="00CE245B" w:rsidRDefault="007B1B60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Szkoły podstawowe – 40.434,06</w:t>
      </w:r>
      <w:r w:rsidR="00CE245B" w:rsidRPr="00CE2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dochody dotyczą:</w:t>
      </w:r>
    </w:p>
    <w:p w:rsidR="00CE245B" w:rsidRPr="00CE245B" w:rsidRDefault="00CE245B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opłacanych czynszów za najem p</w:t>
      </w:r>
      <w:r w:rsidR="007B1B60">
        <w:rPr>
          <w:rFonts w:ascii="Times New Roman" w:eastAsia="Times New Roman" w:hAnsi="Times New Roman" w:cs="Times New Roman"/>
          <w:sz w:val="24"/>
          <w:szCs w:val="24"/>
          <w:lang w:eastAsia="pl-PL"/>
        </w:rPr>
        <w:t>omieszczeń w wysokości 16.342,77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z tytułu odsetek bankowych i od zaległości</w:t>
      </w:r>
      <w:r w:rsidR="007B1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1.267,51 zł</w:t>
      </w:r>
    </w:p>
    <w:p w:rsidR="00CE245B" w:rsidRPr="00CE245B" w:rsidRDefault="00CE245B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wpłat należności z lat poprzednich, zwrotów za media od innych</w:t>
      </w:r>
      <w:r w:rsidR="007B1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jednostek, wynagrodzenie dla płatnika od płatności ZUS w wysokości 22.690,36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śro</w:t>
      </w:r>
      <w:r w:rsidR="007B1B60">
        <w:rPr>
          <w:rFonts w:ascii="Times New Roman" w:eastAsia="Times New Roman" w:hAnsi="Times New Roman" w:cs="Times New Roman"/>
          <w:sz w:val="24"/>
          <w:szCs w:val="24"/>
          <w:lang w:eastAsia="pl-PL"/>
        </w:rPr>
        <w:t>dków finansowych w kwocie 133,42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pozostałych na wydzielonych rachunkach dochodów własnych jed</w:t>
      </w:r>
      <w:r w:rsidR="007B1B60">
        <w:rPr>
          <w:rFonts w:ascii="Times New Roman" w:eastAsia="Times New Roman" w:hAnsi="Times New Roman" w:cs="Times New Roman"/>
          <w:sz w:val="24"/>
          <w:szCs w:val="24"/>
          <w:lang w:eastAsia="pl-PL"/>
        </w:rPr>
        <w:t>nostek oświatowych na 31.12.2011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r, podlegających odprowadzeniu na rachunek budżetu jednostki samorządu terytorialnego, zgodnie z art. 223 ust. 4 ustawy z dnia 27 sierpnia 2009r o finansach publicznych</w:t>
      </w:r>
    </w:p>
    <w:p w:rsidR="00731C55" w:rsidRDefault="007B1B60" w:rsidP="00E26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§ 2030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 wpł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ywów w kwocie 90.000,00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 stanowi</w:t>
      </w:r>
      <w:r w:rsidR="00E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6E60">
        <w:rPr>
          <w:rFonts w:ascii="Times New Roman" w:hAnsi="Times New Roman" w:cs="Times New Roman"/>
          <w:sz w:val="24"/>
          <w:szCs w:val="24"/>
        </w:rPr>
        <w:t xml:space="preserve"> dotację celową przyznaną                   z budżetu państwa na realizację własnych zadań bieżących gminy z przeznaczeniem na dofinansowanie zakupu pomocy dydaktycznych i innego sprzętu niezbędnego do realizacji programów nauczania z wykorzystaniem technologii informacyjno-komunikacyjnych dla Szkoły Podstawowej w Piekarach w ramach Rządowego Programu „Cy</w:t>
      </w:r>
      <w:r w:rsidR="00765989">
        <w:rPr>
          <w:rFonts w:ascii="Times New Roman" w:hAnsi="Times New Roman" w:cs="Times New Roman"/>
          <w:sz w:val="24"/>
          <w:szCs w:val="24"/>
        </w:rPr>
        <w:t>frowa szkoła”. Środki przekazane zostaną w II półroczu 2012r.</w:t>
      </w:r>
    </w:p>
    <w:p w:rsidR="00731C55" w:rsidRDefault="00731C55" w:rsidP="00E26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E60" w:rsidRDefault="00731C55" w:rsidP="00E26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 półroczu 2012 roku nie wystąpiły dochody z tytułu opłat za duplikaty świadectw oraz legitymacji.</w:t>
      </w:r>
      <w:r w:rsidR="00765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:rsidR="00CE245B" w:rsidRPr="00CE245B" w:rsidRDefault="000939B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Przedszkola – 464.288,18</w:t>
      </w:r>
      <w:r w:rsidR="00CE245B" w:rsidRPr="00CE2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Dochodami są: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wpływy z tytułu opłat stałych za pobyt dzieci w pr</w:t>
      </w:r>
      <w:r w:rsidR="000939BB">
        <w:rPr>
          <w:rFonts w:ascii="Times New Roman" w:eastAsia="Times New Roman" w:hAnsi="Times New Roman" w:cs="Times New Roman"/>
          <w:sz w:val="24"/>
          <w:szCs w:val="24"/>
          <w:lang w:eastAsia="pl-PL"/>
        </w:rPr>
        <w:t>zedszkolu w wysokości 92.908,30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wpłaty za wyżywienie dzieci w p</w:t>
      </w:r>
      <w:r w:rsidR="000939BB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 w wysokości 73.310,70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wpływy z tytułu odsetek bankowych i od zaległości</w:t>
      </w:r>
      <w:r w:rsidR="00093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593,29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wpływy z tytułu wynagrodzenia od płatnika od płatności ZUS, wpłaty z innych gmin za uczęszczanie dzieci do p</w:t>
      </w:r>
      <w:r w:rsidR="000939BB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w wysokości 93.764,52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93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 finansowe w kwocie 2,30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pozostałe na wydzielonym rachunku dochodów własnych jed</w:t>
      </w:r>
      <w:r w:rsidR="000939BB">
        <w:rPr>
          <w:rFonts w:ascii="Times New Roman" w:eastAsia="Times New Roman" w:hAnsi="Times New Roman" w:cs="Times New Roman"/>
          <w:sz w:val="24"/>
          <w:szCs w:val="24"/>
          <w:lang w:eastAsia="pl-PL"/>
        </w:rPr>
        <w:t>nostek oświatowych na 31.12.2011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r, podlegających odprowadzeniu na rachunek budżetu jednostki samorządu terytorialnego, zgodnie z art. 223 ust. 4 ustawy z dnia 27 sierpnia 2009r o finansach publicznych.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0939B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 półroczu 2012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Zespół Obsługi Placówek Oświatowych otrzymał dofinansowanie realizacji projektu „Punkty przedszkolne w Gminie Mszczonów” w ramach Programu Operacyjnego Kapitał Ludzki, Priorytet IX „Rozwój wykształcenia i kompetencji                           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regionie”, Działanie 9.1 „Wyrównywanie szans edukacyjnych i zapewnienie wysokiej jakości usług edukacyjnych świadczonych w systemie oświaty. W I półroczu na realizację projektu przekazane zo</w:t>
      </w:r>
      <w:r w:rsidR="00E77AD3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 środki w kwocie 203.709,07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CE245B" w:rsidRPr="00CE245B" w:rsidRDefault="00E77AD3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Gimnazja – 37.655,68</w:t>
      </w:r>
      <w:r w:rsidR="00CE245B" w:rsidRPr="00CE2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dochody dotyczą:</w:t>
      </w:r>
    </w:p>
    <w:p w:rsidR="00E77AD3" w:rsidRPr="00CE245B" w:rsidRDefault="00E77AD3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 z różnych opłat w wysokości 13.223,80 zł, tj.:</w:t>
      </w:r>
    </w:p>
    <w:p w:rsidR="00CE245B" w:rsidRDefault="00CE245B" w:rsidP="00E77AD3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AD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dokonanych opłat za wydane duplikaty świadectw</w:t>
      </w:r>
      <w:r w:rsidR="00E77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legitymacji </w:t>
      </w:r>
    </w:p>
    <w:p w:rsidR="00E77AD3" w:rsidRPr="00E77AD3" w:rsidRDefault="00E77AD3" w:rsidP="00E77AD3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dokonywanych opłata za uczestniczenie w programie wymiany młodzieży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wpłat za wynajem pomieszczeń w </w:t>
      </w:r>
      <w:r w:rsidR="00E77AD3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14.762,03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E77AD3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z tytułu odsetek bankowych i od zaległości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294,97 zł</w:t>
      </w:r>
    </w:p>
    <w:p w:rsid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wpłat należności z lat poprzednich, zwrotów za media od innyc</w:t>
      </w:r>
      <w:r w:rsidR="00E141FE">
        <w:rPr>
          <w:rFonts w:ascii="Times New Roman" w:eastAsia="Times New Roman" w:hAnsi="Times New Roman" w:cs="Times New Roman"/>
          <w:sz w:val="24"/>
          <w:szCs w:val="24"/>
          <w:lang w:eastAsia="pl-PL"/>
        </w:rPr>
        <w:t>h jednostek w wysokości 6.034,86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9928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9280E" w:rsidRPr="00CE245B" w:rsidRDefault="0099280E" w:rsidP="00992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środki finansowe w kwocie 0,02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pozostałe na wydzielonym rachunku dochodów własnych jed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nostek oświatowych na 31.12.2011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r, podlegających odprowadzeniu na rachunek budżetu jednostki samorządu terytorialnego, zgodnie z art. 223 ust. 4 ustawy z dnia 27 sierpni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2009r o finansach publicznych,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otrzymania środków z Fundacji Polsko-Niemieckiej Współpraca Młodzieży celem sfinansowania wyjazdu wakacyjnego młodzieży gimnazjalnej do </w:t>
      </w:r>
      <w:proofErr w:type="spellStart"/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Erding</w:t>
      </w:r>
      <w:proofErr w:type="spellEnd"/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wymiany młodzieży pols</w:t>
      </w:r>
      <w:r w:rsidR="009D2362">
        <w:rPr>
          <w:rFonts w:ascii="Times New Roman" w:eastAsia="Times New Roman" w:hAnsi="Times New Roman" w:cs="Times New Roman"/>
          <w:sz w:val="24"/>
          <w:szCs w:val="24"/>
          <w:lang w:eastAsia="pl-PL"/>
        </w:rPr>
        <w:t>ko-niemieckiej w kwocie 3.340,00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Dowoże</w:t>
      </w:r>
      <w:r w:rsidR="00F024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uczniów do szkół – 12.183,80</w:t>
      </w:r>
      <w:r w:rsidRPr="00CE2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Dochodami są wpłaty Gminy Żabia Wola za dowóz dzieci z ich terenów, zgodnie z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podpisanym porozumieniem.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Zespoły obsługi ekonomiczno</w:t>
      </w:r>
      <w:r w:rsidR="00F024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-administracyjnej szkół – 3.600,05</w:t>
      </w:r>
      <w:r w:rsidRPr="00CE2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dochody dotyczą wpłat z tytułu odsetek bankowych.</w:t>
      </w:r>
    </w:p>
    <w:p w:rsidR="00F02468" w:rsidRDefault="00F02468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0D4" w:rsidRDefault="007D10D4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Pr="005062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Rozdziału 80195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62A2">
        <w:rPr>
          <w:rFonts w:ascii="Times New Roman" w:eastAsia="Times New Roman" w:hAnsi="Times New Roman" w:cs="Times New Roman"/>
          <w:sz w:val="24"/>
          <w:szCs w:val="24"/>
          <w:lang w:eastAsia="pl-PL"/>
        </w:rPr>
        <w:t>w I półroczu 2012 roku Zespół Obsługi Placówek Oświatowych otrzymał dofinansowanie do 2 realizowanych projektów:</w:t>
      </w:r>
    </w:p>
    <w:p w:rsidR="005062A2" w:rsidRDefault="005062A2" w:rsidP="00506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25E59">
        <w:rPr>
          <w:rFonts w:ascii="Times New Roman" w:eastAsia="Times New Roman" w:hAnsi="Times New Roman" w:cs="Times New Roman"/>
          <w:sz w:val="24"/>
          <w:szCs w:val="24"/>
          <w:lang w:eastAsia="pl-PL"/>
        </w:rPr>
        <w:t>„Warsztaty tańca pt. Różne style jeden taniec” w ramach Działania 413 „Wdrażanie lokalnych strategii rozwoju” objętego Programem Rozwoju Obszarów Wiejskich na lata 2007-2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013. W związku z nierozliczeniem projektu przez je</w:t>
      </w:r>
      <w:r w:rsidR="0040405C">
        <w:rPr>
          <w:rFonts w:ascii="Times New Roman" w:eastAsia="Times New Roman" w:hAnsi="Times New Roman" w:cs="Times New Roman"/>
          <w:sz w:val="24"/>
          <w:szCs w:val="24"/>
          <w:lang w:eastAsia="pl-PL"/>
        </w:rPr>
        <w:t>dnostkę wdrażająca w 2011 roku,</w:t>
      </w:r>
      <w:r w:rsidRPr="002E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dotacja</w:t>
      </w:r>
      <w:r w:rsidR="00404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3.042,70 zł została przekazana</w:t>
      </w:r>
      <w:r w:rsidRPr="002E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Mazowiecką Jednostkę Wdrażania Projektów Unijnych</w:t>
      </w:r>
      <w:r w:rsidR="00404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 półroczu 2012r.</w:t>
      </w:r>
    </w:p>
    <w:p w:rsidR="0040405C" w:rsidRPr="0090269A" w:rsidRDefault="0040405C" w:rsidP="00506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E4950" w:rsidRPr="002E1336">
        <w:rPr>
          <w:rFonts w:ascii="Times New Roman" w:eastAsia="Times New Roman" w:hAnsi="Times New Roman" w:cs="Times New Roman"/>
          <w:sz w:val="24"/>
          <w:szCs w:val="24"/>
          <w:lang w:eastAsia="pl-PL"/>
        </w:rPr>
        <w:t>„Indywidualizacja procesu nauczania w klasach I-III szkół podstawowych na terenie gminy Mszczonów” złożonego w ramach Programu Operacyjnego Kapitał Ludzki, Działanie 9.1 „Wyrównywanie szans edukacyjnych i zapewnienie wysokiej jakości usług edukacyjnych świadczonych w systemie oświaty”, Poddziałanie 9.1.2 „Wyrównywanie szans edukacyjnych uczniów z grup o utrudnionym dostępie do edukacji oraz zmniejszanie różnic w jakości usług edukacyjnych”.</w:t>
      </w:r>
      <w:r w:rsidR="004B2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 półroczu 2012 roku Mazowiecka Jednostka Wdrażania Projektów Unijnych przekazała zwróconą na koniec 2011 r. przez gminę Mszczonów niewykorzystaną dotację w  kwocie 7.107,26 zł (§ 2009).</w:t>
      </w:r>
    </w:p>
    <w:p w:rsidR="005062A2" w:rsidRPr="00CE245B" w:rsidRDefault="005062A2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Dział </w:t>
      </w:r>
      <w:r w:rsidR="00602D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851 – Ochrona zdrowia – 1.550,00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02DF5" w:rsidRPr="00CE245B" w:rsidRDefault="00602DF5" w:rsidP="00602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Wpływy zostały zrealizowane 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otrzymanych darowizn na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chronę zdrowia w kwocie 1.550,00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Niskie wykonanie planu spowodowane zostało mniejszą  niż przewidywano ilością otrzymanych darowizn.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II półroczu 2012 roku zostanie skorygowany plan dochodów.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Rozdział 852 </w:t>
      </w:r>
      <w:r w:rsidR="004C5B8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 Pomoc społeczna – 1.822.949,37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stanowią: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otrzymana dotacja  z budżetu państwa z przeznaczeniem na wypłatę świadczeń                      rodzinnych, zaliczek alime</w:t>
      </w:r>
      <w:r w:rsidR="004C5B8C">
        <w:rPr>
          <w:rFonts w:ascii="Times New Roman" w:eastAsia="Times New Roman" w:hAnsi="Times New Roman" w:cs="Times New Roman"/>
          <w:sz w:val="24"/>
          <w:szCs w:val="24"/>
          <w:lang w:eastAsia="pl-PL"/>
        </w:rPr>
        <w:t>ntacyjnych w kwocie 1.425.000,00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(Rozdział 85212, § 2010)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dotacja z budżetu państwa z przeznaczeniem na opłacenie składki na powszechne ubezpieczenie zdrowotne za osoby pobierające niektóre świadczenia z pomocy społecznej w kwocie 6.579,00 zł (R</w:t>
      </w:r>
      <w:r w:rsidR="004C5B8C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ozdział 85213, § 2010 – 2.850,00 zł, § 2030 – 4.8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zł)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dotacja z budżetu państwa z przeznaczeniem na wypłatę zasiłków celowych  i okresowych w </w:t>
      </w:r>
      <w:r w:rsidR="004C5B8C">
        <w:rPr>
          <w:rFonts w:ascii="Times New Roman" w:eastAsia="Times New Roman" w:hAnsi="Times New Roman" w:cs="Times New Roman"/>
          <w:sz w:val="24"/>
          <w:szCs w:val="24"/>
          <w:lang w:eastAsia="pl-PL"/>
        </w:rPr>
        <w:t>kwocie 52.0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 (Rozdział 85214, § 2030)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  dotacja z budżetu państwa z przeznaczeniem na wypłat</w:t>
      </w:r>
      <w:r w:rsidR="004C5B8C">
        <w:rPr>
          <w:rFonts w:ascii="Times New Roman" w:eastAsia="Times New Roman" w:hAnsi="Times New Roman" w:cs="Times New Roman"/>
          <w:sz w:val="24"/>
          <w:szCs w:val="24"/>
          <w:lang w:eastAsia="pl-PL"/>
        </w:rPr>
        <w:t>ę zasiłków stałych w kwocie 60.0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 (Rozdział 85216, § 2030)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dotacja z budżetu państwa z przeznaczeniem na dofinansowanie działalności Miejskiego Ośrodka P</w:t>
      </w:r>
      <w:r w:rsidR="004C5B8C">
        <w:rPr>
          <w:rFonts w:ascii="Times New Roman" w:eastAsia="Times New Roman" w:hAnsi="Times New Roman" w:cs="Times New Roman"/>
          <w:sz w:val="24"/>
          <w:szCs w:val="24"/>
          <w:lang w:eastAsia="pl-PL"/>
        </w:rPr>
        <w:t>omocy Społecznej w kwocie 83.000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 (Rozdział 85219, § 2030)</w:t>
      </w:r>
    </w:p>
    <w:p w:rsid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 dotacja z budżetu państwa z przeznaczeniem na świadczenie u</w:t>
      </w:r>
      <w:r w:rsidR="004C5B8C">
        <w:rPr>
          <w:rFonts w:ascii="Times New Roman" w:eastAsia="Times New Roman" w:hAnsi="Times New Roman" w:cs="Times New Roman"/>
          <w:sz w:val="24"/>
          <w:szCs w:val="24"/>
          <w:lang w:eastAsia="pl-PL"/>
        </w:rPr>
        <w:t>sług opiekuńczych w kwocie 23.00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0,00 zł (Rozdział 85228, § 2010)</w:t>
      </w:r>
      <w:r w:rsidR="004C5B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C5B8C" w:rsidRPr="00CE245B" w:rsidRDefault="004C5B8C" w:rsidP="004C5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dotacja z budżetu państwa z przeznaczeniem na </w:t>
      </w:r>
      <w:r>
        <w:rPr>
          <w:rFonts w:ascii="Times New Roman" w:hAnsi="Times New Roman" w:cs="Times New Roman"/>
          <w:sz w:val="24"/>
          <w:szCs w:val="24"/>
        </w:rPr>
        <w:t>wypłatę</w:t>
      </w:r>
      <w:r w:rsidRPr="00002416">
        <w:rPr>
          <w:rFonts w:ascii="Times New Roman" w:hAnsi="Times New Roman" w:cs="Times New Roman"/>
          <w:sz w:val="24"/>
          <w:szCs w:val="24"/>
        </w:rPr>
        <w:t xml:space="preserve"> świadczeń pielęgnacyjnych w ramach rządowego programu wspierania</w:t>
      </w:r>
      <w:r>
        <w:rPr>
          <w:rFonts w:ascii="Times New Roman" w:hAnsi="Times New Roman" w:cs="Times New Roman"/>
          <w:sz w:val="24"/>
          <w:szCs w:val="24"/>
        </w:rPr>
        <w:t xml:space="preserve"> w kwocie 25.400,00 zł (Rozdział 85295, § 2010),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dotacja z budżetu państwa z przeznaczeniem na dożywiani</w:t>
      </w:r>
      <w:r w:rsidR="004C5B8C">
        <w:rPr>
          <w:rFonts w:ascii="Times New Roman" w:eastAsia="Times New Roman" w:hAnsi="Times New Roman" w:cs="Times New Roman"/>
          <w:sz w:val="24"/>
          <w:szCs w:val="24"/>
          <w:lang w:eastAsia="pl-PL"/>
        </w:rPr>
        <w:t>e dzieci w szkołach w kwocie 110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 (Rozdział 85295, § 2030)</w:t>
      </w:r>
    </w:p>
    <w:p w:rsidR="00F211FC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wpływy z tytułu odsetek</w:t>
      </w:r>
      <w:r w:rsidR="00F21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6.303,52 zł, z czego:</w:t>
      </w:r>
    </w:p>
    <w:p w:rsidR="00CE245B" w:rsidRDefault="00F211FC" w:rsidP="00F211FC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odsetki bankowe stanowią kwotę  3.771,96</w:t>
      </w:r>
      <w:r w:rsidR="00CE245B" w:rsidRPr="00F21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(Rozdział 85219),</w:t>
      </w:r>
    </w:p>
    <w:p w:rsidR="00F211FC" w:rsidRPr="003E77EF" w:rsidRDefault="00F211FC" w:rsidP="00F211FC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odsetki od  nieterminowo zwróconych świadczeń nienależnie pobranych przez świadczeniobiorców</w:t>
      </w:r>
      <w:r w:rsidR="003E77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kwocie 2.531,56 zł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(Rozdział 85212)</w:t>
      </w:r>
      <w:r w:rsidR="003E77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3E77EF" w:rsidRDefault="003E77EF" w:rsidP="003E77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wpływy z różnych dochodów w kwocie 8.844,58 zł, tj.:</w:t>
      </w:r>
    </w:p>
    <w:p w:rsidR="003E77EF" w:rsidRPr="003E77EF" w:rsidRDefault="003E77EF" w:rsidP="003E77E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</w:t>
      </w:r>
      <w:r w:rsidRPr="003E7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świadczeniobiorców nienależnie pobranych świadczeń rodzinnych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2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 kwocie 8.461,53 zł (Rozdział 85212),</w:t>
      </w:r>
    </w:p>
    <w:p w:rsidR="003E77EF" w:rsidRPr="003076F6" w:rsidRDefault="003076F6" w:rsidP="003076F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</w:t>
      </w:r>
      <w:r w:rsidRPr="003076F6">
        <w:rPr>
          <w:rFonts w:ascii="Times New Roman" w:hAnsi="Times New Roman" w:cs="Times New Roman"/>
          <w:sz w:val="24"/>
          <w:szCs w:val="24"/>
        </w:rPr>
        <w:t xml:space="preserve"> za media od innych jednostek z lat ubiegłych</w:t>
      </w:r>
      <w:r>
        <w:rPr>
          <w:rFonts w:ascii="Times New Roman" w:hAnsi="Times New Roman" w:cs="Times New Roman"/>
          <w:sz w:val="24"/>
          <w:szCs w:val="24"/>
        </w:rPr>
        <w:t xml:space="preserve"> w kwocie 383,05</w:t>
      </w:r>
      <w:r w:rsidR="00322764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764">
        <w:rPr>
          <w:rFonts w:ascii="Times New Roman" w:hAnsi="Times New Roman" w:cs="Times New Roman"/>
          <w:sz w:val="24"/>
          <w:szCs w:val="24"/>
        </w:rPr>
        <w:t>(</w:t>
      </w:r>
      <w:r w:rsidRPr="003076F6">
        <w:rPr>
          <w:rFonts w:ascii="Times New Roman" w:hAnsi="Times New Roman" w:cs="Times New Roman"/>
          <w:sz w:val="24"/>
          <w:szCs w:val="24"/>
        </w:rPr>
        <w:t>Rozdział 85219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wpłaty za usł</w:t>
      </w:r>
      <w:r w:rsidR="004D4CEE">
        <w:rPr>
          <w:rFonts w:ascii="Times New Roman" w:eastAsia="Times New Roman" w:hAnsi="Times New Roman" w:cs="Times New Roman"/>
          <w:sz w:val="24"/>
          <w:szCs w:val="24"/>
          <w:lang w:eastAsia="pl-PL"/>
        </w:rPr>
        <w:t>ugi opiekuńcze w kwocie 10.280,40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należne dochody gminy  z tytułu zaliczek alimentacyjnych oraz z tytułu funduszu al</w:t>
      </w:r>
      <w:r w:rsidR="004D4CEE">
        <w:rPr>
          <w:rFonts w:ascii="Times New Roman" w:eastAsia="Times New Roman" w:hAnsi="Times New Roman" w:cs="Times New Roman"/>
          <w:sz w:val="24"/>
          <w:szCs w:val="24"/>
          <w:lang w:eastAsia="pl-PL"/>
        </w:rPr>
        <w:t>imentacyjnego w kwocie 11.367,55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wpłat z tytułu 5% uzyskanych wpływów  za specjalistyczne </w:t>
      </w:r>
      <w:r w:rsidR="004D4CE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opiekuńcze w kwocie 103,32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4D4CEE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 półroczu 2012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r Miejski Ośrodek Pomocy Społecznej otrzymał dofinansowanie realizacji projektu „Lepsze jutro młodych” w ramach „Programu Operacyjnego Kapitał Ludzki, Priorytet VII Promocja Integracji Społecznej, działanie 7.1 Rozwój i Upowszechnienie Aktywnej Integracji przez Ośrodki Pomocy Społeczn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ej”. Jednakże do dnia 30.06.2012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r nie została przekazana dotacja przez Mazowiecką Jednostkę Wdrażania Projektów Unijnych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853 – Pozostałe zadania z zakresu</w:t>
      </w:r>
      <w:r w:rsidR="00AB4B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polityki społecznej – 23.172,61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245B" w:rsidRDefault="00CE245B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Dochodami są:</w:t>
      </w:r>
    </w:p>
    <w:p w:rsidR="00AB4B49" w:rsidRPr="00CE245B" w:rsidRDefault="00AB4B49" w:rsidP="00AB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wpływy z najmu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szkoleniowych w kwocie 13.932,00 zł. Wysokie wykonanie planu wynika z faktu, iż znaczna część w/w wpłat przypada na I półrocze.</w:t>
      </w:r>
    </w:p>
    <w:p w:rsidR="00CE245B" w:rsidRPr="00CE245B" w:rsidRDefault="00CE245B" w:rsidP="00CE245B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pobierane przez Gminne Centrum Informacji za świadczone usługi: kserowanie dokumentów dla mieszkańców, szkolenia w obsłudz</w:t>
      </w:r>
      <w:r w:rsidR="00AB4B49">
        <w:rPr>
          <w:rFonts w:ascii="Times New Roman" w:eastAsia="Times New Roman" w:hAnsi="Times New Roman" w:cs="Times New Roman"/>
          <w:sz w:val="24"/>
          <w:szCs w:val="24"/>
          <w:lang w:eastAsia="pl-PL"/>
        </w:rPr>
        <w:t>e komputera w wysokości 8.206,40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wpływy z tytułu odse</w:t>
      </w:r>
      <w:r w:rsidR="00AB4B49">
        <w:rPr>
          <w:rFonts w:ascii="Times New Roman" w:eastAsia="Times New Roman" w:hAnsi="Times New Roman" w:cs="Times New Roman"/>
          <w:sz w:val="24"/>
          <w:szCs w:val="24"/>
          <w:lang w:eastAsia="pl-PL"/>
        </w:rPr>
        <w:t>tek bankowych  w kwocie 1.034,21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realizacja planu dochodów z tytułu odsetek spowodowana jest faktem, iż znaczną część wpływów stanowią odsetki od środków przekazanych jednostce jako trans</w:t>
      </w:r>
      <w:r w:rsidR="00AB4B49">
        <w:rPr>
          <w:rFonts w:ascii="Times New Roman" w:eastAsia="Times New Roman" w:hAnsi="Times New Roman" w:cs="Times New Roman"/>
          <w:sz w:val="24"/>
          <w:szCs w:val="24"/>
          <w:lang w:eastAsia="pl-PL"/>
        </w:rPr>
        <w:t>ze w ramach projektów unijnych.</w:t>
      </w:r>
    </w:p>
    <w:p w:rsidR="00AB4B49" w:rsidRDefault="00AB4B49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4B49" w:rsidRDefault="00AB4B49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 półroczu nie zmajstrowano wpływów z różnych dochodów.</w:t>
      </w:r>
    </w:p>
    <w:p w:rsidR="00AB4B49" w:rsidRPr="00CE245B" w:rsidRDefault="00AB4B49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854 – Edukacyjn</w:t>
      </w:r>
      <w:r w:rsidR="009440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 opieka wychowawcza – 28.401,00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wpływy dotyczą otrzymanej z budżetu państwa dotacji z przeznaczeniem na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stypendia socjalne dla uczniów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900 – Gospodarka komunalna i</w:t>
      </w:r>
      <w:r w:rsidR="009440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ochrona środowiska – 261.513,86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Dochodami są: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wpływy z opłaty produktowej przekazane</w:t>
      </w:r>
      <w:r w:rsidR="00944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proofErr w:type="spellStart"/>
      <w:r w:rsidR="00944014">
        <w:rPr>
          <w:rFonts w:ascii="Times New Roman" w:eastAsia="Times New Roman" w:hAnsi="Times New Roman" w:cs="Times New Roman"/>
          <w:sz w:val="24"/>
          <w:szCs w:val="24"/>
          <w:lang w:eastAsia="pl-PL"/>
        </w:rPr>
        <w:t>WFOŚiGW</w:t>
      </w:r>
      <w:proofErr w:type="spellEnd"/>
      <w:r w:rsidR="00944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3.377,39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8F4D6A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 półroczu 2012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oku producenci wykazali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większą ilość odpadów przeka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zanych do odzysku i recyklingu niż planowano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wpływy przekazane przez Urząd Marszałkowski z tytułu opłat za korzystanie ze środowiska,</w:t>
      </w:r>
      <w:r w:rsidRPr="00CE245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8F4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29.959,55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CE245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 w:rsidRPr="00CE245B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- wpływy z tytułu opłaty za odbiór odpadów komunalnych od właścicieli n</w:t>
      </w:r>
      <w:r w:rsidR="008F4D6A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ieruchomości w kwocie 201.274,30</w:t>
      </w:r>
      <w:r w:rsidRPr="00CE245B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 zł</w:t>
      </w:r>
    </w:p>
    <w:p w:rsidR="00CE245B" w:rsidRPr="00CE245B" w:rsidRDefault="00CE245B" w:rsidP="00CE245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 w:rsidRPr="00CE245B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Wyższe wykonanie planu wpływów za odbiór odpadów komunalnych spowodowane zostało  regulowaniem przez właścicieli nieruchomości zaległości z lat ubiegłych we wpłacie tej opłaty.</w:t>
      </w:r>
    </w:p>
    <w:p w:rsidR="00CE245B" w:rsidRPr="00CE245B" w:rsidRDefault="00CE245B" w:rsidP="00CE245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</w:p>
    <w:p w:rsidR="00CE245B" w:rsidRDefault="008F4D6A" w:rsidP="00CE2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odsetki wpłacane z tytułu nieterminowego wniesienia powyższych opłat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923,97 zł,</w:t>
      </w:r>
    </w:p>
    <w:p w:rsidR="008F4D6A" w:rsidRDefault="008F4D6A" w:rsidP="0005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wpływy z różnych dochodów w kwocie 2.883,65 zł, tj.:</w:t>
      </w:r>
    </w:p>
    <w:p w:rsidR="00CE245B" w:rsidRDefault="00CE245B" w:rsidP="00054C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D6A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 z tytułu zwrotu za energię elektryczną z</w:t>
      </w:r>
      <w:r w:rsidR="008F4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ubiegłych w kwocie 2.633,65</w:t>
      </w:r>
      <w:r w:rsidRPr="008F4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8F4D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F4D6A" w:rsidRPr="00E26D7E" w:rsidRDefault="00E26D7E" w:rsidP="00054C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z ubezpieczenia za zniszczone tuje wokół budynku przy ul. Grójeckiej 45  </w:t>
      </w:r>
      <w:r w:rsidR="003B5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250,00 zł w ramach realizowanego zadania pt. </w:t>
      </w:r>
      <w:r w:rsidRPr="00E26D7E">
        <w:rPr>
          <w:rFonts w:ascii="Times New Roman" w:eastAsia="Times New Roman" w:hAnsi="Times New Roman" w:cs="Times New Roman"/>
          <w:sz w:val="24"/>
          <w:szCs w:val="24"/>
          <w:lang w:eastAsia="pl-PL"/>
        </w:rPr>
        <w:t>„Poprawa jakości powietrza poprzez wykorzystanie odnawialnych źródeł energii i termomodernizacja budynków użyteczności publicznej”</w:t>
      </w:r>
    </w:p>
    <w:p w:rsidR="005137EA" w:rsidRDefault="00CE245B" w:rsidP="0005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§ 6298 </w:t>
      </w:r>
      <w:r w:rsidR="005137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plan wpływów w kwocie 1.218.755,00 zł stanowi:</w:t>
      </w:r>
    </w:p>
    <w:p w:rsidR="00487B4D" w:rsidRPr="00487B4D" w:rsidRDefault="00487B4D" w:rsidP="00054CE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Pr="0048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444.000,00 zł </w:t>
      </w:r>
      <w:r w:rsidRPr="00487B4D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Unii Europejskiej na dofinansowanie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7B4D">
        <w:rPr>
          <w:rFonts w:ascii="Times New Roman" w:eastAsia="Times New Roman" w:hAnsi="Times New Roman" w:cs="Times New Roman"/>
          <w:sz w:val="24"/>
          <w:szCs w:val="24"/>
          <w:lang w:eastAsia="pl-PL"/>
        </w:rPr>
        <w:t>„Zamknięcie oraz rekultywacja gminnego składowiska odpadów komunalnych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7B4D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Marków Świnice”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8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</w:p>
    <w:p w:rsidR="00487B4D" w:rsidRPr="00487B4D" w:rsidRDefault="00487B4D" w:rsidP="00054CEA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przewidywane do realizacji w latach 2012-2013 w ramach Regionalnego Programu Operacyjnego Województwa Mazowieckiego. </w:t>
      </w:r>
      <w:r w:rsidR="00054CE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na dofinansowanie została podpisana w miesiącu kwietniu 2012r.</w:t>
      </w:r>
      <w:r w:rsidR="003B5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Rozpoczęcie realizacji oraz rozliczenie części dofinansowania będzie możliwe w II półroczu. </w:t>
      </w:r>
    </w:p>
    <w:p w:rsidR="00487B4D" w:rsidRPr="00487B4D" w:rsidRDefault="00487B4D" w:rsidP="00054CEA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4CEA" w:rsidRPr="00054CEA" w:rsidRDefault="005137EA" w:rsidP="00054CE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przewidywaną</w:t>
      </w:r>
      <w:r w:rsidR="0018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</w:t>
      </w:r>
      <w:r w:rsidRPr="00054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774.755,00</w:t>
      </w:r>
      <w:r w:rsidR="00CE245B" w:rsidRPr="00054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ze środków Unii Europejskiej na dofinansowanie w roku 2011 zadania „Poprawa jakości powietrza poprzez wykorzystanie odnawialnych źródeł energii i termomodernizacja budynków użyteczności publicznej” </w:t>
      </w:r>
      <w:r w:rsidR="00054CEA" w:rsidRPr="00054CE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realizowanego w ramach Regionalnego Programu Operacyjnego Wojewód</w:t>
      </w:r>
      <w:r w:rsidR="003B5EEE">
        <w:rPr>
          <w:rFonts w:ascii="Times New Roman" w:eastAsia="Times New Roman" w:hAnsi="Times New Roman" w:cs="Times New Roman"/>
          <w:sz w:val="24"/>
          <w:szCs w:val="24"/>
          <w:lang w:eastAsia="pl-PL"/>
        </w:rPr>
        <w:t>ztwa Mazowieckiego.  Podpisanie umowy o dofinansowanie oraz złożenie wniosku o płatność będzie dokonane w II półroczu.</w:t>
      </w:r>
    </w:p>
    <w:p w:rsidR="00CE245B" w:rsidRPr="005137EA" w:rsidRDefault="00CE245B" w:rsidP="00054CEA">
      <w:pPr>
        <w:pStyle w:val="Akapitzlist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7EA" w:rsidRDefault="005137EA" w:rsidP="005137E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02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na dofinansowanie własnych inwestycji w postaci wpłat na 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nalizację w wysokości 23.095,00</w:t>
      </w:r>
      <w:r w:rsidRPr="00902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54CEA" w:rsidRDefault="00054CEA" w:rsidP="005137E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4CEA" w:rsidRDefault="00054CEA" w:rsidP="005137E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54C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Dział 921 – Kultura i ochrona dziedzictwa narodowego </w:t>
      </w:r>
    </w:p>
    <w:p w:rsidR="00054CEA" w:rsidRPr="00054CEA" w:rsidRDefault="00054CEA" w:rsidP="00AE571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dochodów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258.000,00 zł stanowi </w:t>
      </w:r>
      <w:r w:rsidR="00AE5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z  </w:t>
      </w:r>
      <w:r w:rsidR="00AE5716">
        <w:rPr>
          <w:rFonts w:ascii="Times New Roman" w:hAnsi="Times New Roman" w:cs="Times New Roman"/>
          <w:sz w:val="24"/>
          <w:szCs w:val="24"/>
        </w:rPr>
        <w:t>Ministerstwa</w:t>
      </w:r>
      <w:r w:rsidR="00AE5716" w:rsidRPr="00D95E03">
        <w:rPr>
          <w:rFonts w:ascii="Times New Roman" w:hAnsi="Times New Roman" w:cs="Times New Roman"/>
          <w:sz w:val="24"/>
          <w:szCs w:val="24"/>
        </w:rPr>
        <w:t xml:space="preserve"> Kultury </w:t>
      </w:r>
      <w:r w:rsidR="00AE571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E5716" w:rsidRPr="00D95E03">
        <w:rPr>
          <w:rFonts w:ascii="Times New Roman" w:hAnsi="Times New Roman" w:cs="Times New Roman"/>
          <w:sz w:val="24"/>
          <w:szCs w:val="24"/>
        </w:rPr>
        <w:t>i Dziedzictwa Narodowego</w:t>
      </w:r>
      <w:r w:rsidR="00AE5716">
        <w:rPr>
          <w:rFonts w:ascii="Times New Roman" w:hAnsi="Times New Roman" w:cs="Times New Roman"/>
          <w:sz w:val="24"/>
          <w:szCs w:val="24"/>
        </w:rPr>
        <w:t xml:space="preserve"> dotyczącą dofinansowania w ramach programu </w:t>
      </w:r>
      <w:r w:rsidR="00AE5716" w:rsidRPr="00D95E03">
        <w:rPr>
          <w:rFonts w:ascii="Times New Roman" w:hAnsi="Times New Roman" w:cs="Times New Roman"/>
          <w:sz w:val="24"/>
          <w:szCs w:val="24"/>
        </w:rPr>
        <w:t>Rozwój inf</w:t>
      </w:r>
      <w:r w:rsidR="00AE5716">
        <w:rPr>
          <w:rFonts w:ascii="Times New Roman" w:hAnsi="Times New Roman" w:cs="Times New Roman"/>
          <w:sz w:val="24"/>
          <w:szCs w:val="24"/>
        </w:rPr>
        <w:t>rastruktury kultury,</w:t>
      </w:r>
      <w:r w:rsidR="00AE5716" w:rsidRPr="00D95E03">
        <w:rPr>
          <w:rFonts w:ascii="Times New Roman" w:hAnsi="Times New Roman" w:cs="Times New Roman"/>
          <w:sz w:val="24"/>
          <w:szCs w:val="24"/>
        </w:rPr>
        <w:t xml:space="preserve"> realizacji zadania inwestycyjnego</w:t>
      </w:r>
      <w:r w:rsidR="00AE5716">
        <w:rPr>
          <w:rFonts w:ascii="Times New Roman" w:hAnsi="Times New Roman" w:cs="Times New Roman"/>
          <w:sz w:val="24"/>
          <w:szCs w:val="24"/>
        </w:rPr>
        <w:t xml:space="preserve"> pn. „Adaptacja budynku przy</w:t>
      </w:r>
      <w:r w:rsidR="00AE5716" w:rsidRPr="00D95E03">
        <w:rPr>
          <w:rFonts w:ascii="Times New Roman" w:hAnsi="Times New Roman" w:cs="Times New Roman"/>
          <w:sz w:val="24"/>
          <w:szCs w:val="24"/>
        </w:rPr>
        <w:t xml:space="preserve"> ul.</w:t>
      </w:r>
      <w:r w:rsidR="00BF0701">
        <w:rPr>
          <w:rFonts w:ascii="Times New Roman" w:hAnsi="Times New Roman" w:cs="Times New Roman"/>
          <w:sz w:val="24"/>
          <w:szCs w:val="24"/>
        </w:rPr>
        <w:t xml:space="preserve"> Kościuszki 1 na potrzeby Izby P</w:t>
      </w:r>
      <w:r w:rsidR="00AE5716" w:rsidRPr="00D95E03">
        <w:rPr>
          <w:rFonts w:ascii="Times New Roman" w:hAnsi="Times New Roman" w:cs="Times New Roman"/>
          <w:sz w:val="24"/>
          <w:szCs w:val="24"/>
        </w:rPr>
        <w:t>amięci Rodziny Maklakiewiczów oraz ogniska</w:t>
      </w:r>
      <w:r w:rsidR="00AE5716">
        <w:rPr>
          <w:rFonts w:ascii="Times New Roman" w:hAnsi="Times New Roman" w:cs="Times New Roman"/>
          <w:sz w:val="24"/>
          <w:szCs w:val="24"/>
        </w:rPr>
        <w:t xml:space="preserve"> muzycznego”</w:t>
      </w:r>
      <w:r w:rsidR="003B5EEE">
        <w:rPr>
          <w:rFonts w:ascii="Times New Roman" w:hAnsi="Times New Roman" w:cs="Times New Roman"/>
          <w:sz w:val="24"/>
          <w:szCs w:val="24"/>
        </w:rPr>
        <w:t>, która zostanie przekazana w m-</w:t>
      </w:r>
      <w:proofErr w:type="spellStart"/>
      <w:r w:rsidR="003B5EEE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3B5EEE">
        <w:rPr>
          <w:rFonts w:ascii="Times New Roman" w:hAnsi="Times New Roman" w:cs="Times New Roman"/>
          <w:sz w:val="24"/>
          <w:szCs w:val="24"/>
        </w:rPr>
        <w:t xml:space="preserve"> grudniu 2012 po zakończeniu i rozliczeniu inwestycji.</w:t>
      </w:r>
    </w:p>
    <w:p w:rsidR="005137EA" w:rsidRPr="00CE245B" w:rsidRDefault="005137EA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926 – Kultu</w:t>
      </w:r>
      <w:r w:rsidR="00186B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 fizyczna i sport – 1.033.327,88</w:t>
      </w:r>
      <w:r w:rsidRPr="00CE2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wpływy dotyczą:</w:t>
      </w:r>
    </w:p>
    <w:p w:rsidR="00186B53" w:rsidRDefault="00CE245B" w:rsidP="00186B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- § 6298 – pl</w:t>
      </w:r>
      <w:r w:rsidR="00186B53">
        <w:rPr>
          <w:rFonts w:ascii="Times New Roman" w:eastAsia="Times New Roman" w:hAnsi="Times New Roman" w:cs="Times New Roman"/>
          <w:sz w:val="24"/>
          <w:szCs w:val="24"/>
          <w:lang w:eastAsia="pl-PL"/>
        </w:rPr>
        <w:t>an dochodów w kwocie  546.419,00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stanowi</w:t>
      </w:r>
      <w:r w:rsidR="00186B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86B53" w:rsidRDefault="00186B53" w:rsidP="00186B53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Pr="0018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Unii Europejskiej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dofinansowanie zadania </w:t>
      </w:r>
      <w:r w:rsidRPr="0018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„Budowa boiska ze sztuczną nawierzchnią w </w:t>
      </w:r>
      <w:proofErr w:type="spellStart"/>
      <w:r w:rsidRPr="00186B53">
        <w:rPr>
          <w:rFonts w:ascii="Times New Roman" w:eastAsia="Times New Roman" w:hAnsi="Times New Roman" w:cs="Times New Roman"/>
          <w:sz w:val="24"/>
          <w:szCs w:val="24"/>
          <w:lang w:eastAsia="pl-PL"/>
        </w:rPr>
        <w:t>Lutkówce</w:t>
      </w:r>
      <w:proofErr w:type="spellEnd"/>
      <w:r w:rsidRPr="0018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F11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246.419,00</w:t>
      </w:r>
      <w:r w:rsidRPr="0018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86B5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realizowane w ramach Programu Rozwoju Obszarów Wiejskich, Działanie „Odnowa i rozwój wsi”. Umow</w:t>
      </w:r>
      <w:r w:rsidR="00F11B6B">
        <w:rPr>
          <w:rFonts w:ascii="Times New Roman" w:eastAsia="Times New Roman" w:hAnsi="Times New Roman" w:cs="Times New Roman"/>
          <w:sz w:val="24"/>
          <w:szCs w:val="24"/>
          <w:lang w:eastAsia="pl-PL"/>
        </w:rPr>
        <w:t>a została podpisana 18.01.2012r,</w:t>
      </w:r>
    </w:p>
    <w:p w:rsidR="00F11B6B" w:rsidRDefault="00F11B6B" w:rsidP="00F11B6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przewidywana dotację ze środków Unii Europejskiej na dofinansowanie zadania „</w:t>
      </w:r>
      <w:r w:rsidRPr="00F11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wielofunkcyjnego boiska sportowego ze sztuczną nawierzchnią we wsi Piekary”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300.000,00 zł</w:t>
      </w:r>
      <w:r w:rsidRPr="00F11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3B5EEE" w:rsidRPr="003B5EEE" w:rsidRDefault="003B5EEE" w:rsidP="003B5EEE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koniecznością zawarcia aneksów do umów o dofinansowanie wpływy będą zrealizowane w II półroczu 2012r.</w:t>
      </w:r>
    </w:p>
    <w:p w:rsidR="00F11B6B" w:rsidRPr="00F11B6B" w:rsidRDefault="00F11B6B" w:rsidP="00F11B6B">
      <w:pPr>
        <w:pStyle w:val="Akapitzlist"/>
        <w:spacing w:after="0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</w:p>
    <w:p w:rsidR="00CE245B" w:rsidRPr="00CE245B" w:rsidRDefault="00CE245B" w:rsidP="009253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wpływów z biletów wstępu na halę sportową, baseny oraz </w:t>
      </w:r>
      <w:r w:rsidR="00F11B6B">
        <w:rPr>
          <w:rFonts w:ascii="Times New Roman" w:eastAsia="Times New Roman" w:hAnsi="Times New Roman" w:cs="Times New Roman"/>
          <w:sz w:val="24"/>
          <w:szCs w:val="24"/>
          <w:lang w:eastAsia="pl-PL"/>
        </w:rPr>
        <w:t>lodowisko w wysokości 725.914,72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925369">
        <w:rPr>
          <w:rFonts w:ascii="Times New Roman" w:eastAsia="Times New Roman" w:hAnsi="Times New Roman" w:cs="Times New Roman"/>
          <w:sz w:val="24"/>
          <w:szCs w:val="24"/>
          <w:lang w:eastAsia="pl-PL"/>
        </w:rPr>
        <w:t>. Niższe wykonanie planu spowodowane jest sezonowością Kompleksu basenów Termalnych, dochody będą realizowane w II półroczu</w:t>
      </w:r>
    </w:p>
    <w:p w:rsidR="00CE245B" w:rsidRDefault="00CE245B" w:rsidP="009253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dochodów z najmu na kompleksie basenowym, z wynajmu hali sportowej, lodowiska, kortu oraz dzierżawy powierzchni </w:t>
      </w:r>
      <w:r w:rsidR="00F11B6B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reklamowej w wysokości 47.313,72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9253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5369" w:rsidRPr="00CE245B" w:rsidRDefault="00925369" w:rsidP="009253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wpłat najemcy lokali użytkowych z tytułu poszczególnych składników mediów w kwocie 1.797,40 zł</w:t>
      </w:r>
    </w:p>
    <w:p w:rsidR="00CE245B" w:rsidRPr="00CE245B" w:rsidRDefault="00925369" w:rsidP="00925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wpływów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dsetek bankowych w kwocie 1.488,04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E245B" w:rsidRPr="00CE245B" w:rsidRDefault="00CE245B" w:rsidP="00925369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otrzymanych darowizn z przeznaczeniem na Igrzyska Sportowe </w:t>
      </w:r>
      <w:r w:rsidR="00925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 i Młodzieży </w:t>
      </w:r>
      <w:r w:rsidR="00DF2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925369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2.5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</w:t>
      </w:r>
    </w:p>
    <w:p w:rsidR="00CE245B" w:rsidRDefault="00CE245B" w:rsidP="00925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wpływów z Urzędu S</w:t>
      </w:r>
      <w:r w:rsidR="00925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karbowego w związku 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rozliczeniem VAT </w:t>
      </w:r>
      <w:r w:rsidR="003D4AF3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254.314,00 zł</w:t>
      </w:r>
    </w:p>
    <w:p w:rsidR="003D4AF3" w:rsidRDefault="003D4AF3" w:rsidP="00925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AF3" w:rsidRPr="00CE245B" w:rsidRDefault="003D4AF3" w:rsidP="00925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dochodach I półrocza 2012 roku występują pozycje z zerowym planem i niewielkim (od kilkudziesięciu do kilkuset złotych) wykonaniem. </w:t>
      </w:r>
      <w:r w:rsidR="00DF2DD0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 plan w stosunku do wykonania poszczególnych pozycji zostanie przyjęty w II półroczu.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RAZEM DOCHODY:                             </w:t>
      </w:r>
      <w:r w:rsidR="00E26E2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22.973.402,21</w:t>
      </w:r>
      <w:r w:rsidRPr="00CE245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zł</w:t>
      </w: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F2DD0" w:rsidRDefault="00DF2DD0" w:rsidP="00CE2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E245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PRZYCHODY</w:t>
      </w:r>
    </w:p>
    <w:p w:rsidR="00CE245B" w:rsidRPr="00CE245B" w:rsidRDefault="00CE245B" w:rsidP="00CE24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Przychody zostały zr</w:t>
      </w:r>
      <w:r w:rsidR="00E26E26">
        <w:rPr>
          <w:rFonts w:ascii="Times New Roman" w:eastAsia="Times New Roman" w:hAnsi="Times New Roman" w:cs="Times New Roman"/>
          <w:sz w:val="24"/>
          <w:szCs w:val="24"/>
          <w:lang w:eastAsia="pl-PL"/>
        </w:rPr>
        <w:t>ealizowane w kwocie 1.104.416,26</w:t>
      </w: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W ramach tej kwoty:</w:t>
      </w:r>
    </w:p>
    <w:p w:rsidR="00CE245B" w:rsidRPr="00CE245B" w:rsidRDefault="00CE245B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została częściowo spłacona przez Powiat Żyrardowski  pożyczka w kwocie 16.800,00 zł </w:t>
      </w:r>
    </w:p>
    <w:p w:rsidR="00CE245B" w:rsidRPr="00CE245B" w:rsidRDefault="00E26E26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kwota 1.087.616,26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stanowiła tzw. wolne środki pozostałe z rozliczenia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oku 2011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245B" w:rsidRPr="00CE245B" w:rsidRDefault="00E26E26" w:rsidP="00CE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 I półroczu 2012</w:t>
      </w:r>
      <w:r w:rsidR="00CE245B" w:rsidRPr="00CE245B">
        <w:rPr>
          <w:rFonts w:ascii="Times New Roman" w:eastAsia="Times New Roman" w:hAnsi="Times New Roman" w:cs="Times New Roman"/>
          <w:sz w:val="24"/>
          <w:szCs w:val="24"/>
          <w:lang w:eastAsia="pl-PL"/>
        </w:rPr>
        <w:t>r nie zaistniała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potrzeba zaciągnięcia kredytu.</w:t>
      </w:r>
    </w:p>
    <w:p w:rsidR="00CE245B" w:rsidRPr="00CE245B" w:rsidRDefault="00CE245B" w:rsidP="00CE2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5B" w:rsidRPr="00CE245B" w:rsidRDefault="00CE245B" w:rsidP="00CE2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2D1" w:rsidRDefault="001962D1"/>
    <w:sectPr w:rsidR="001962D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B3" w:rsidRDefault="00A969B3">
      <w:pPr>
        <w:spacing w:after="0" w:line="240" w:lineRule="auto"/>
      </w:pPr>
      <w:r>
        <w:separator/>
      </w:r>
    </w:p>
  </w:endnote>
  <w:endnote w:type="continuationSeparator" w:id="0">
    <w:p w:rsidR="00A969B3" w:rsidRDefault="00A9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B3" w:rsidRDefault="00A969B3" w:rsidP="006B41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969B3" w:rsidRDefault="00A969B3" w:rsidP="006B41A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B3" w:rsidRDefault="00A969B3" w:rsidP="006B41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2764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A969B3" w:rsidRDefault="00A969B3" w:rsidP="006B41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B3" w:rsidRDefault="00A969B3">
      <w:pPr>
        <w:spacing w:after="0" w:line="240" w:lineRule="auto"/>
      </w:pPr>
      <w:r>
        <w:separator/>
      </w:r>
    </w:p>
  </w:footnote>
  <w:footnote w:type="continuationSeparator" w:id="0">
    <w:p w:rsidR="00A969B3" w:rsidRDefault="00A96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10A"/>
    <w:multiLevelType w:val="hybridMultilevel"/>
    <w:tmpl w:val="CB9CB058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13EB4E2C"/>
    <w:multiLevelType w:val="hybridMultilevel"/>
    <w:tmpl w:val="6BA2B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7241B"/>
    <w:multiLevelType w:val="hybridMultilevel"/>
    <w:tmpl w:val="9C5AB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72796"/>
    <w:multiLevelType w:val="hybridMultilevel"/>
    <w:tmpl w:val="296EC03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9C50D37"/>
    <w:multiLevelType w:val="hybridMultilevel"/>
    <w:tmpl w:val="4F0A934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3A10307B"/>
    <w:multiLevelType w:val="hybridMultilevel"/>
    <w:tmpl w:val="3FF8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0032E"/>
    <w:multiLevelType w:val="hybridMultilevel"/>
    <w:tmpl w:val="68FCE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D046F"/>
    <w:multiLevelType w:val="hybridMultilevel"/>
    <w:tmpl w:val="A3B83EC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4E0B5476"/>
    <w:multiLevelType w:val="hybridMultilevel"/>
    <w:tmpl w:val="DEB436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B15B21"/>
    <w:multiLevelType w:val="hybridMultilevel"/>
    <w:tmpl w:val="94C6E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23198"/>
    <w:multiLevelType w:val="hybridMultilevel"/>
    <w:tmpl w:val="B5864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5B"/>
    <w:rsid w:val="00054CEA"/>
    <w:rsid w:val="00062637"/>
    <w:rsid w:val="00083517"/>
    <w:rsid w:val="000939BB"/>
    <w:rsid w:val="000D522F"/>
    <w:rsid w:val="000D6E49"/>
    <w:rsid w:val="00102654"/>
    <w:rsid w:val="00186B53"/>
    <w:rsid w:val="001962D1"/>
    <w:rsid w:val="001B7ED3"/>
    <w:rsid w:val="00220601"/>
    <w:rsid w:val="003076F6"/>
    <w:rsid w:val="00316AEC"/>
    <w:rsid w:val="00322764"/>
    <w:rsid w:val="003B5EEE"/>
    <w:rsid w:val="003D4AF3"/>
    <w:rsid w:val="003E3A65"/>
    <w:rsid w:val="003E77EF"/>
    <w:rsid w:val="0040405C"/>
    <w:rsid w:val="004105A6"/>
    <w:rsid w:val="00487B4D"/>
    <w:rsid w:val="004B27F4"/>
    <w:rsid w:val="004C5B8C"/>
    <w:rsid w:val="004D4CEE"/>
    <w:rsid w:val="004E4950"/>
    <w:rsid w:val="005062A2"/>
    <w:rsid w:val="0051304F"/>
    <w:rsid w:val="005137EA"/>
    <w:rsid w:val="005B25B8"/>
    <w:rsid w:val="00602DF5"/>
    <w:rsid w:val="00684AAA"/>
    <w:rsid w:val="00692FC8"/>
    <w:rsid w:val="006B41A3"/>
    <w:rsid w:val="006F31D4"/>
    <w:rsid w:val="006F417A"/>
    <w:rsid w:val="00731C55"/>
    <w:rsid w:val="00765989"/>
    <w:rsid w:val="00771654"/>
    <w:rsid w:val="00771EA3"/>
    <w:rsid w:val="0079116F"/>
    <w:rsid w:val="007B1B60"/>
    <w:rsid w:val="007B7824"/>
    <w:rsid w:val="007C5FBD"/>
    <w:rsid w:val="007D10D4"/>
    <w:rsid w:val="00891C5A"/>
    <w:rsid w:val="008A01F9"/>
    <w:rsid w:val="008F4D6A"/>
    <w:rsid w:val="00925369"/>
    <w:rsid w:val="00944014"/>
    <w:rsid w:val="0099280E"/>
    <w:rsid w:val="009D2362"/>
    <w:rsid w:val="00A83131"/>
    <w:rsid w:val="00A969B3"/>
    <w:rsid w:val="00AB4B49"/>
    <w:rsid w:val="00AD22BF"/>
    <w:rsid w:val="00AE5716"/>
    <w:rsid w:val="00B70ACA"/>
    <w:rsid w:val="00B75EC1"/>
    <w:rsid w:val="00BE35EB"/>
    <w:rsid w:val="00BF0701"/>
    <w:rsid w:val="00C70AA1"/>
    <w:rsid w:val="00CD0C0A"/>
    <w:rsid w:val="00CE245B"/>
    <w:rsid w:val="00D73D93"/>
    <w:rsid w:val="00DF0C31"/>
    <w:rsid w:val="00DF2DD0"/>
    <w:rsid w:val="00E00321"/>
    <w:rsid w:val="00E141FE"/>
    <w:rsid w:val="00E26D7E"/>
    <w:rsid w:val="00E26E26"/>
    <w:rsid w:val="00E26E60"/>
    <w:rsid w:val="00E75584"/>
    <w:rsid w:val="00E77AD3"/>
    <w:rsid w:val="00EA474B"/>
    <w:rsid w:val="00EC44B8"/>
    <w:rsid w:val="00EF6B72"/>
    <w:rsid w:val="00F02468"/>
    <w:rsid w:val="00F11B6B"/>
    <w:rsid w:val="00F2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E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245B"/>
  </w:style>
  <w:style w:type="character" w:styleId="Numerstrony">
    <w:name w:val="page number"/>
    <w:basedOn w:val="Domylnaczcionkaakapitu"/>
    <w:rsid w:val="00CE245B"/>
  </w:style>
  <w:style w:type="paragraph" w:styleId="Akapitzlist">
    <w:name w:val="List Paragraph"/>
    <w:basedOn w:val="Normalny"/>
    <w:uiPriority w:val="34"/>
    <w:qFormat/>
    <w:rsid w:val="007B78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E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245B"/>
  </w:style>
  <w:style w:type="character" w:styleId="Numerstrony">
    <w:name w:val="page number"/>
    <w:basedOn w:val="Domylnaczcionkaakapitu"/>
    <w:rsid w:val="00CE245B"/>
  </w:style>
  <w:style w:type="paragraph" w:styleId="Akapitzlist">
    <w:name w:val="List Paragraph"/>
    <w:basedOn w:val="Normalny"/>
    <w:uiPriority w:val="34"/>
    <w:qFormat/>
    <w:rsid w:val="007B78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10</Pages>
  <Words>3539</Words>
  <Characters>21236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Ciechańska-Gołyńska</dc:creator>
  <cp:lastModifiedBy>Aneta Ciechańska-Gołyńska</cp:lastModifiedBy>
  <cp:revision>67</cp:revision>
  <cp:lastPrinted>2012-08-31T09:20:00Z</cp:lastPrinted>
  <dcterms:created xsi:type="dcterms:W3CDTF">2012-08-16T07:41:00Z</dcterms:created>
  <dcterms:modified xsi:type="dcterms:W3CDTF">2012-08-31T09:21:00Z</dcterms:modified>
</cp:coreProperties>
</file>