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C8" w:rsidRPr="000F63C8" w:rsidRDefault="000F63C8" w:rsidP="000F63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</w:p>
    <w:p w:rsidR="000F63C8" w:rsidRPr="000F63C8" w:rsidRDefault="000F63C8" w:rsidP="000F6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WYDATKI</w:t>
      </w:r>
    </w:p>
    <w:p w:rsidR="000F63C8" w:rsidRPr="000F63C8" w:rsidRDefault="000F63C8" w:rsidP="000F63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 010 - Rolnictwo i łowiectwo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 89.968,70</w:t>
      </w:r>
      <w:r w:rsidRPr="000F6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01030 Izby rolnicze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7.626,56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koszty dotyczyły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wpłat gminy na rzecz izb rolniczych w wysokości 2%  uzyskanych wpływów z podatku rolnego.</w:t>
      </w:r>
    </w:p>
    <w:p w:rsidR="00110464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Powyższa kwota stanowi odprowadzony odpis od uzyskanych wpływów z podatku rolnego za </w:t>
      </w:r>
      <w:r w:rsidR="00110464">
        <w:rPr>
          <w:rFonts w:ascii="Times New Roman" w:eastAsia="Times New Roman" w:hAnsi="Times New Roman" w:cs="Times New Roman"/>
          <w:sz w:val="24"/>
          <w:szCs w:val="24"/>
          <w:lang w:eastAsia="pl-PL"/>
        </w:rPr>
        <w:t>I półrocze 2012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  <w:r w:rsidR="00110464">
        <w:rPr>
          <w:rFonts w:ascii="Times New Roman" w:eastAsia="Times New Roman" w:hAnsi="Times New Roman" w:cs="Times New Roman"/>
          <w:sz w:val="24"/>
          <w:szCs w:val="24"/>
          <w:lang w:eastAsia="pl-PL"/>
        </w:rPr>
        <w:t>u w wysokości 7.381,18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oraz odpis od uzyskanych wpływów z podatku rolnego</w:t>
      </w:r>
      <w:r w:rsidR="001104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2011 roku w kwocie 245,38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 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odnotowanymi dochodami z tytułu podatku rolnego za</w:t>
      </w:r>
      <w:r w:rsidR="001104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półrocze 2012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</w:t>
      </w:r>
      <w:r w:rsidR="001104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756, Rozdział 75615 i 75616 w wysokości </w:t>
      </w:r>
      <w:r w:rsidR="00110464">
        <w:rPr>
          <w:rFonts w:ascii="Times New Roman" w:eastAsia="Times New Roman" w:hAnsi="Times New Roman" w:cs="Times New Roman"/>
          <w:sz w:val="24"/>
          <w:szCs w:val="24"/>
          <w:lang w:eastAsia="pl-PL"/>
        </w:rPr>
        <w:t>391.228,01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odpis w wysokości 2% od uzyskanych wpływów na rzec</w:t>
      </w:r>
      <w:r w:rsidR="001104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Izby Rolniczej wynosi 7.824,60 zł. Różnica w kwocie </w:t>
      </w:r>
      <w:r w:rsidR="00511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110464">
        <w:rPr>
          <w:rFonts w:ascii="Times New Roman" w:eastAsia="Times New Roman" w:hAnsi="Times New Roman" w:cs="Times New Roman"/>
          <w:sz w:val="24"/>
          <w:szCs w:val="24"/>
          <w:lang w:eastAsia="pl-PL"/>
        </w:rPr>
        <w:t>443,42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została</w:t>
      </w:r>
      <w:r w:rsidR="00511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981" w:rsidRPr="00B31AC0">
        <w:rPr>
          <w:rFonts w:ascii="Times New Roman" w:eastAsia="Times New Roman" w:hAnsi="Times New Roman" w:cs="Times New Roman"/>
          <w:sz w:val="24"/>
          <w:szCs w:val="24"/>
          <w:lang w:eastAsia="pl-PL"/>
        </w:rPr>
        <w:t>wykazana w sprawozdaniu Rb</w:t>
      </w:r>
      <w:r w:rsidR="00511981">
        <w:rPr>
          <w:rFonts w:ascii="Times New Roman" w:eastAsia="Times New Roman" w:hAnsi="Times New Roman" w:cs="Times New Roman"/>
          <w:sz w:val="24"/>
          <w:szCs w:val="24"/>
          <w:lang w:eastAsia="pl-PL"/>
        </w:rPr>
        <w:t>-28S jako zobowiązanie na dzień 30.06.2012                       i</w:t>
      </w:r>
      <w:r w:rsidR="00511981" w:rsidRPr="00B31A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przekazana na rzecz Izby Rolniczej w lipcu</w:t>
      </w:r>
      <w:r w:rsidR="001104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2012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01095 Pozostała działalność</w:t>
      </w:r>
      <w:r w:rsidR="00511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82.342,14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przeznaczono na  zwrot podatku akcyzowego dla producentów rolnych oraz pokrycie poniesionych z tego tytułu przez gminę kosztów umowy zlecenia.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 150 – Przetwórstwo przemysłowe</w:t>
      </w:r>
      <w:r w:rsidR="0051198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 300.622,87</w:t>
      </w:r>
      <w:r w:rsidRPr="000F6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15011 Rozwój przedsiębiorczości</w:t>
      </w:r>
      <w:r w:rsidR="00511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16.335,00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Wydatkowane środki stanowią przekazaną dotację dla samorządu województwa  na realizację projektu z dofinansowaniem z Unii Europejskiej pn. „Przyspieszenie wzrostu konkurencyjności województwa mazowieckiego, przez budowanie społeczeństwa informacyjnego i gospodarki opartej na wiedzy poprzez stworzenie zintegrowanych baz wiedzy o Mazowszu", zgodnie z podpisana umową.      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15013 Rozwój kadr nowoczesnej gospodarki i przedsiębiorczości</w:t>
      </w:r>
      <w:r w:rsidR="00511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284.287,87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Default="00511981" w:rsidP="00511981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zabezpieczone w D</w:t>
      </w:r>
      <w:r w:rsidR="000F63C8"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ziale 150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R</w:t>
      </w:r>
      <w:r w:rsidR="000F63C8"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ozdziale 150</w:t>
      </w:r>
      <w:r w:rsidR="00AC204E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0F63C8"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przeznaczone na realizację projektu unijnego „Otwarci na wiedzę - konkurencyjni w pracy” w ramach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rogramu </w:t>
      </w:r>
      <w:r w:rsidR="000F63C8"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peracyjnego </w:t>
      </w:r>
      <w:r w:rsidR="000F63C8"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apitał </w:t>
      </w:r>
      <w:r w:rsidR="000F63C8"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udzki</w:t>
      </w:r>
      <w:r w:rsidR="000F63C8"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63C8" w:rsidRPr="000F63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Realizację projektu rozpoczęto w kwietniu 2011 roku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wydatki w 2012 roku związane są z jego dalszą realizacją.</w:t>
      </w:r>
    </w:p>
    <w:p w:rsidR="00511981" w:rsidRPr="000F63C8" w:rsidRDefault="00511981" w:rsidP="00511981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Procent realizacji wydatków w I półroczu 2012r jest zgodny z założeniami i harmonogramem rzeczowo-finansowym wniosku o dofinansowanie projektu.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Dział 400 - Wytwarzanie i zaopatrywanie w energię elektryczną, gaz i wodę – </w:t>
      </w:r>
      <w:r w:rsidR="0051198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4.000,94</w:t>
      </w:r>
      <w:r w:rsidRPr="000F6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40002 Dostarczanie wody – </w:t>
      </w:r>
      <w:r w:rsidR="00511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4.000,94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Poniesione koszty dotyczyły  zużycia wody z punktów czerpalnych na terenie miasta.     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Niskie wykonanie założonego planu w I </w:t>
      </w:r>
      <w:r w:rsidR="00511981">
        <w:rPr>
          <w:rFonts w:ascii="Times New Roman" w:eastAsia="Times New Roman" w:hAnsi="Times New Roman" w:cs="Times New Roman"/>
          <w:sz w:val="24"/>
          <w:szCs w:val="24"/>
          <w:lang w:eastAsia="pl-PL"/>
        </w:rPr>
        <w:t>półroczu 2012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r zostało spowodowane niższym niż planowano zużyciem wody, oraz brakiem wydatkowania środków przeznaczonych  na usługi remontowe, które zos</w:t>
      </w:r>
      <w:r w:rsidR="00511981">
        <w:rPr>
          <w:rFonts w:ascii="Times New Roman" w:eastAsia="Times New Roman" w:hAnsi="Times New Roman" w:cs="Times New Roman"/>
          <w:sz w:val="24"/>
          <w:szCs w:val="24"/>
          <w:lang w:eastAsia="pl-PL"/>
        </w:rPr>
        <w:t>taną wykonane w II półroczu 2012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Dział 500 - Handel  </w:t>
      </w:r>
      <w:r w:rsidR="0051198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- 19.682,00</w:t>
      </w:r>
      <w:r w:rsidRPr="000F6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986F7A" w:rsidRDefault="00986F7A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86F7A" w:rsidRDefault="00986F7A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6F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50005 Promocja eksportu</w:t>
      </w:r>
    </w:p>
    <w:p w:rsidR="00986F7A" w:rsidRDefault="00986F7A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F7A">
        <w:rPr>
          <w:rFonts w:ascii="Times New Roman" w:eastAsia="Times New Roman" w:hAnsi="Times New Roman" w:cs="Times New Roman"/>
          <w:sz w:val="24"/>
          <w:szCs w:val="24"/>
          <w:lang w:eastAsia="pl-PL"/>
        </w:rPr>
        <w:t>Zaplanowane środki w kwocie 10.000,00 zł</w:t>
      </w:r>
      <w:r w:rsidRPr="00986F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przeznaczone są </w:t>
      </w:r>
      <w:r w:rsidRPr="00C975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realizację przedsięwzięcia inwestycyjnego pn. „Inwestycje w gminie Mszczonów poprzez opracowanie dokumentacji koncepcyjnej terenów inwestycyjnych”. Jest to przedsięwzięcie o łącznych nakładach finansowych w wysokości 780.000,00 zł, realizowane w latach 2012-2013, na które w dniu 17 kwietnia 2012r  podpisana została umowa z Ministerstwem Gospodarki na dofinansowanie w ramach Programu Operacyjnego Innowacyjna Gospodarka, działanie: Rozwój sieci centrów obsługi inwestorów i eksporterów oraz powstawanie nowych terenów inwestycyjnych. </w:t>
      </w:r>
    </w:p>
    <w:p w:rsidR="00986F7A" w:rsidRPr="000F63C8" w:rsidRDefault="00986F7A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wydatkowane zostaną w II półroczu 2012r z przeznaczeniem na oprac</w:t>
      </w:r>
      <w:r w:rsidR="00805FFB">
        <w:rPr>
          <w:rFonts w:ascii="Times New Roman" w:eastAsia="Times New Roman" w:hAnsi="Times New Roman" w:cs="Times New Roman"/>
          <w:sz w:val="24"/>
          <w:szCs w:val="24"/>
          <w:lang w:eastAsia="pl-PL"/>
        </w:rPr>
        <w:t>owania ujęte w projekcie.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50095 Po</w:t>
      </w:r>
      <w:r w:rsidR="00511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została działalność – </w:t>
      </w:r>
      <w:r w:rsidR="00986F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19.682,00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przeznaczono na:</w:t>
      </w:r>
    </w:p>
    <w:p w:rsid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-wynagrodzenie z tytułu zawartej umowy zlecenie dotyczącej pobierania opłaty za rezerwację miejsc na terenie małego targowiska oraz pochodnych od wynagrodzeń,</w:t>
      </w:r>
    </w:p>
    <w:p w:rsidR="00986F7A" w:rsidRDefault="00986F7A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środków czystości,</w:t>
      </w:r>
    </w:p>
    <w:p w:rsidR="00986F7A" w:rsidRPr="000F63C8" w:rsidRDefault="00986F7A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tablicy informacyjnej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za zużycie energii,</w:t>
      </w:r>
    </w:p>
    <w:p w:rsidR="009C6201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nadzór weterynaryjny nad targowiskiem miejskim</w:t>
      </w:r>
      <w:r w:rsidR="009C6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63C8" w:rsidRPr="000F63C8" w:rsidRDefault="009C6201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wywóz nieczystości oraz bieżące utrzymanie targowiska</w:t>
      </w:r>
    </w:p>
    <w:p w:rsid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 600 - Tra</w:t>
      </w:r>
      <w:r w:rsidR="009C620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nsport i łączność – 767.465,29</w:t>
      </w:r>
      <w:r w:rsidRPr="000F6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60014 Drogi </w:t>
      </w:r>
      <w:r w:rsidR="009C62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publiczne powiatowe – 56.473,01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wydatki zostały przeznaczone na:</w:t>
      </w:r>
    </w:p>
    <w:p w:rsidR="009C6201" w:rsidRPr="000F63C8" w:rsidRDefault="009C6201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wykonanie przeglądów rocznych i pięcioletnich obiektów mostowych na drogach powiatowych w granicach administracyjnych Mszczonowa,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remont cząstkowy </w:t>
      </w:r>
      <w:r w:rsidR="00805FFB">
        <w:rPr>
          <w:rFonts w:ascii="Times New Roman" w:eastAsia="Times New Roman" w:hAnsi="Times New Roman" w:cs="Times New Roman"/>
          <w:sz w:val="24"/>
          <w:szCs w:val="24"/>
          <w:lang w:eastAsia="pl-PL"/>
        </w:rPr>
        <w:t>nawierzchni ulic powiatowych na terenie miasta,</w:t>
      </w:r>
    </w:p>
    <w:p w:rsidR="00805FFB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utrzymanie dróg powiatowych w okresie zimowym, prace porządkowe i utrzymaniowe oraz wykonanie oznakowania poziomego ulic</w:t>
      </w:r>
      <w:r w:rsidR="00805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powiatowych ma terenie miasta.</w:t>
      </w:r>
    </w:p>
    <w:p w:rsid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 dróg powiatowych w granicach administracyjnych miasta Mszczonowa jest prowadzone na podstawie porozumienia z Zarządem Powiatu Żyrardowskiego z dnia 01.02.2000r. i aneksem z dnia 17.04.2007r.</w:t>
      </w:r>
    </w:p>
    <w:p w:rsidR="00BD1CD1" w:rsidRPr="000F63C8" w:rsidRDefault="00BD1CD1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9C6201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>W związku z  trudną sytuacją finansową Powiatu Żyrardowskiego związaną</w:t>
      </w:r>
      <w:r w:rsidRPr="005B25B8">
        <w:rPr>
          <w:rFonts w:ascii="Times New Roman" w:hAnsi="Times New Roman" w:cs="Times New Roman"/>
          <w:bCs/>
          <w:sz w:val="24"/>
          <w:szCs w:val="24"/>
        </w:rPr>
        <w:t xml:space="preserve"> z prz</w:t>
      </w:r>
      <w:r>
        <w:rPr>
          <w:rFonts w:ascii="Times New Roman" w:hAnsi="Times New Roman" w:cs="Times New Roman"/>
          <w:bCs/>
          <w:sz w:val="24"/>
          <w:szCs w:val="24"/>
        </w:rPr>
        <w:t>ejęciem spłaty zadłużenia ZOZ-u. na dzień 30.06.2012r została przekazan</w:t>
      </w:r>
      <w:r w:rsidR="00BD1CD1">
        <w:rPr>
          <w:rFonts w:ascii="Times New Roman" w:hAnsi="Times New Roman" w:cs="Times New Roman"/>
          <w:bCs/>
          <w:sz w:val="24"/>
          <w:szCs w:val="24"/>
        </w:rPr>
        <w:t xml:space="preserve">a dotacja w kwocie 25.000,00 zł. Pozostała część zrealizowanych wydatków sfinansowana została środkami własnymi gminy. </w:t>
      </w:r>
      <w:r w:rsidRPr="005B25B8">
        <w:rPr>
          <w:rFonts w:ascii="Times New Roman" w:hAnsi="Times New Roman" w:cs="Times New Roman"/>
          <w:bCs/>
          <w:sz w:val="24"/>
          <w:szCs w:val="24"/>
        </w:rPr>
        <w:t>Powiat</w:t>
      </w:r>
      <w:r>
        <w:rPr>
          <w:rFonts w:ascii="Times New Roman" w:hAnsi="Times New Roman" w:cs="Times New Roman"/>
          <w:bCs/>
          <w:sz w:val="24"/>
          <w:szCs w:val="24"/>
        </w:rPr>
        <w:t xml:space="preserve"> zobligowała się iż, w II półroczu przekazana zostanie dotacj</w:t>
      </w:r>
      <w:r w:rsidR="00BD1CD1">
        <w:rPr>
          <w:rFonts w:ascii="Times New Roman" w:hAnsi="Times New Roman" w:cs="Times New Roman"/>
          <w:bCs/>
          <w:sz w:val="24"/>
          <w:szCs w:val="24"/>
        </w:rPr>
        <w:t>a do wysokości przyjętego planu, w związku z czym poniesione wydatki zostaną zrefundowane.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60016 Drogi</w:t>
      </w:r>
      <w:r w:rsidR="00BD1C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publiczne gminne – 710.992,28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przeznaczono na:</w:t>
      </w:r>
    </w:p>
    <w:p w:rsidR="00BD1CD1" w:rsidRPr="000F63C8" w:rsidRDefault="00BD1CD1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wykonanie przeglądów rocznych i pięcioletnich obiektów mostowych na drogach gminnych,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tabliczek z nazwami ulic oraz tabliczek informacyjnych</w:t>
      </w:r>
    </w:p>
    <w:p w:rsidR="000F63C8" w:rsidRPr="000F63C8" w:rsidRDefault="00BD1CD1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przepustów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remonty cząstkowe nawierzchni bitumicznych ulic na terenie miasta i gminy Mszczonów, około 826 m</w:t>
      </w:r>
      <w:r w:rsidRPr="000F63C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wykonanie remontów cząstkowych chodników na </w:t>
      </w:r>
      <w:r w:rsidR="00BD1CD1">
        <w:rPr>
          <w:rFonts w:ascii="Times New Roman" w:eastAsia="Times New Roman" w:hAnsi="Times New Roman" w:cs="Times New Roman"/>
          <w:sz w:val="24"/>
          <w:szCs w:val="24"/>
          <w:lang w:eastAsia="pl-PL"/>
        </w:rPr>
        <w:t>terenie miasta o powierzchni 780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0F63C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0F63C8" w:rsidRDefault="000F63C8" w:rsidP="00BD1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BD1CD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remontów nawierzchni nak</w:t>
      </w:r>
      <w:r w:rsidR="006F1092">
        <w:rPr>
          <w:rFonts w:ascii="Times New Roman" w:eastAsia="Times New Roman" w:hAnsi="Times New Roman" w:cs="Times New Roman"/>
          <w:sz w:val="24"/>
          <w:szCs w:val="24"/>
          <w:lang w:eastAsia="pl-PL"/>
        </w:rPr>
        <w:t>ładką bitumiczną fragmentu ulicy</w:t>
      </w:r>
      <w:r w:rsidR="00BD1C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Nowy Rynek przy przystanku o powierzchni 712 m</w:t>
      </w:r>
      <w:r w:rsidR="00BD1CD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2 </w:t>
      </w:r>
      <w:r w:rsidR="00BD1CD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D1CD1" w:rsidRDefault="00BD1CD1" w:rsidP="00BD1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wykonanie remontów dróg kruszonym betonem i żwirem w miejscowościach: Badowo-Mściska,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Zdzieszyn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Kaczków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Badów Górny</w:t>
      </w:r>
      <w:r w:rsidR="009A14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osiedlu Tarczyńska II, ul. Strzelców Kaniowskich – łącznie około 800 ton,</w:t>
      </w:r>
    </w:p>
    <w:p w:rsidR="009A14AB" w:rsidRDefault="009A14AB" w:rsidP="00BD1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remont tłuczniem dróg na terenie gminy we wsiach: Adamowice, Bobrowce,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Kaczków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Zdzieszyn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Długowizna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Zimnice, Badowo-Dańki, Grabce Towarzystwo, Marków Towarzystwo,</w:t>
      </w:r>
    </w:p>
    <w:p w:rsidR="009A14AB" w:rsidRDefault="009A14AB" w:rsidP="00BD1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konserwację sygnalizacji świetlnej – ulica Warszawska i Wschodnia,</w:t>
      </w:r>
    </w:p>
    <w:p w:rsidR="009A14AB" w:rsidRPr="00BD1CD1" w:rsidRDefault="009A14AB" w:rsidP="00BD1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nawożenie żwirem dróg na terenach wiejskich we wsiach: Wygnanka,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Suszeniec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Olszewek, Szeligi, Gurba, Zbiroża,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Zdzieszyn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Świnice, Gąba, Marków Towarzystwo, Grabce Towarzystwo, Badowo-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Msciska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Marianka, Kowiesy,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Lutkówka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Kolonia. Łącznie nawieziono 2952 ton. 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mechani</w:t>
      </w:r>
      <w:r w:rsidR="009A14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czne </w:t>
      </w:r>
      <w:r w:rsidR="006F1092">
        <w:rPr>
          <w:rFonts w:ascii="Times New Roman" w:eastAsia="Times New Roman" w:hAnsi="Times New Roman" w:cs="Times New Roman"/>
          <w:sz w:val="24"/>
          <w:szCs w:val="24"/>
          <w:lang w:eastAsia="pl-PL"/>
        </w:rPr>
        <w:t>równanie</w:t>
      </w:r>
      <w:r w:rsidR="009A14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dróg na terenach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wiejskich we wsiach: Janówek, Wygnanka, Wymysłów, </w:t>
      </w:r>
      <w:proofErr w:type="spellStart"/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Zdzieszyn</w:t>
      </w:r>
      <w:proofErr w:type="spellEnd"/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Strzyże, Ciemno Gnojna, Zbiroża, Grabce Towarzystwo, Edwardowo, Kowiesy, Adamowice, Badowo Mściska, </w:t>
      </w:r>
      <w:proofErr w:type="spellStart"/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Lutkówka</w:t>
      </w:r>
      <w:proofErr w:type="spellEnd"/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Druga, Marków Świnice, Grabce Towarzystwo, Budy Zasłona, Sosnowica, Zimna Woda, Chudolipie, </w:t>
      </w:r>
      <w:proofErr w:type="spellStart"/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Kowiesowo</w:t>
      </w:r>
      <w:proofErr w:type="spellEnd"/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A14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Marków Świnice, 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Osuchów, Gąba, Pawłowice, </w:t>
      </w:r>
      <w:proofErr w:type="spellStart"/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Lutkówka</w:t>
      </w:r>
      <w:proofErr w:type="spellEnd"/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Kolonia, Dębiny Osuchowskie, </w:t>
      </w:r>
      <w:proofErr w:type="spellStart"/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Suszeniec</w:t>
      </w:r>
      <w:proofErr w:type="spellEnd"/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Wólka </w:t>
      </w:r>
      <w:proofErr w:type="spellStart"/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Wręcka</w:t>
      </w:r>
      <w:proofErr w:type="spellEnd"/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prace utrzymaniowe wykonane przez Zakład Gospodarki Komunalnej i Mieszkaniowej obejmujące bieżące utrzymanie dróg, w tym: zim</w:t>
      </w:r>
      <w:r w:rsidR="006F1092">
        <w:rPr>
          <w:rFonts w:ascii="Times New Roman" w:eastAsia="Times New Roman" w:hAnsi="Times New Roman" w:cs="Times New Roman"/>
          <w:sz w:val="24"/>
          <w:szCs w:val="24"/>
          <w:lang w:eastAsia="pl-PL"/>
        </w:rPr>
        <w:t>owe utrzymanie dróg, montaż i na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znaków drogowych, prace porządkowe, czyszczenie i koszenie rowów gminnych i poboczy dróg gminnych na terenie miasta i gminy,</w:t>
      </w:r>
    </w:p>
    <w:p w:rsidR="00BB18C1" w:rsidRDefault="00BB18C1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oznakowanie pionowe przejazdów kolejowych i róg gminnych, </w:t>
      </w:r>
    </w:p>
    <w:p w:rsidR="000F63C8" w:rsidRPr="000F63C8" w:rsidRDefault="00BB18C1" w:rsidP="00BB1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odtworzenie zniszczonych barier przy ulicy Wschodniej,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za umieszczenie urządzeń w pasie drogowym dróg krajowych i powiatowych.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18C1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funduszu sołeckiego wydatkowane z</w:t>
      </w:r>
      <w:r w:rsidR="00BB18C1">
        <w:rPr>
          <w:rFonts w:ascii="Times New Roman" w:eastAsia="Times New Roman" w:hAnsi="Times New Roman" w:cs="Times New Roman"/>
          <w:sz w:val="24"/>
          <w:szCs w:val="24"/>
          <w:lang w:eastAsia="pl-PL"/>
        </w:rPr>
        <w:t>ostały środki w kwocie 159.517,15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na</w:t>
      </w:r>
      <w:r w:rsidR="00BB18C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F63C8" w:rsidRDefault="00BB18C1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utwardzenie tłuczniem oraz</w:t>
      </w:r>
      <w:r w:rsidR="000F63C8"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remonty  dróg gminnych  w następujących sołectwach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0F63C8"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Adamowice, </w:t>
      </w:r>
      <w:r w:rsidR="00FB3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Badowo-Mściska, Ciemno Gnojna, Gąba, Gurba, Janówek, Kowiesy, </w:t>
      </w:r>
      <w:proofErr w:type="spellStart"/>
      <w:r w:rsidR="00FB3F8A">
        <w:rPr>
          <w:rFonts w:ascii="Times New Roman" w:eastAsia="Times New Roman" w:hAnsi="Times New Roman" w:cs="Times New Roman"/>
          <w:sz w:val="24"/>
          <w:szCs w:val="24"/>
          <w:lang w:eastAsia="pl-PL"/>
        </w:rPr>
        <w:t>Lutkówka</w:t>
      </w:r>
      <w:proofErr w:type="spellEnd"/>
      <w:r w:rsidR="00FB3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Kolonia, Marianka, Osuchów, Piekary i </w:t>
      </w:r>
      <w:proofErr w:type="spellStart"/>
      <w:r w:rsidR="00FB3F8A">
        <w:rPr>
          <w:rFonts w:ascii="Times New Roman" w:eastAsia="Times New Roman" w:hAnsi="Times New Roman" w:cs="Times New Roman"/>
          <w:sz w:val="24"/>
          <w:szCs w:val="24"/>
          <w:lang w:eastAsia="pl-PL"/>
        </w:rPr>
        <w:t>Suszeniec</w:t>
      </w:r>
      <w:proofErr w:type="spellEnd"/>
      <w:r w:rsidR="00FB3F8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B3F8A" w:rsidRDefault="00FB3F8A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czyszczenie rowów gminnych w sołectwie Badowo-Dańki, ul.  Mszczonowska,</w:t>
      </w:r>
    </w:p>
    <w:p w:rsidR="00FB3F8A" w:rsidRDefault="00FB3F8A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modernizację rowu melioracyjnego przy ulicy Środkowej w sołectwie Bobrowce,</w:t>
      </w:r>
    </w:p>
    <w:p w:rsidR="00FB3F8A" w:rsidRDefault="00FB3F8A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pogłębienie rowów gminnych w Szeligach – sołectwo Gurba</w:t>
      </w:r>
      <w:r w:rsidR="002239E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7350C" w:rsidRDefault="0087350C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okopanie rowami ulicy Spacerowej w Kamionce</w:t>
      </w:r>
    </w:p>
    <w:p w:rsidR="002239EE" w:rsidRDefault="002239EE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udrożnienie rowów gminnych we wsi Olszewek, Pawłowice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Małachowszczyzna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sołectwo Pawłowice,</w:t>
      </w:r>
    </w:p>
    <w:p w:rsidR="002239EE" w:rsidRPr="000F63C8" w:rsidRDefault="002239EE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pogłębienie rowów gminnych we wsi Sosnowica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Nakłady inwestycyjne:</w:t>
      </w:r>
    </w:p>
    <w:p w:rsidR="005F00E4" w:rsidRPr="005F00E4" w:rsidRDefault="005F00E4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00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1.”Przebudowa ulicy Spacerowej w m. Grabce Józefpolskie” – 7.384,00 zł</w:t>
      </w:r>
    </w:p>
    <w:p w:rsidR="005F00E4" w:rsidRDefault="002D54F4" w:rsidP="005F00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4F4">
        <w:rPr>
          <w:rFonts w:ascii="Times New Roman" w:hAnsi="Times New Roman" w:cs="Times New Roman"/>
          <w:color w:val="000000"/>
          <w:sz w:val="24"/>
          <w:szCs w:val="24"/>
        </w:rPr>
        <w:t xml:space="preserve">Poniesione koszty dotyczą opracowania dokumentacji projektowej. </w:t>
      </w:r>
      <w:r w:rsidR="008C776F">
        <w:rPr>
          <w:rFonts w:ascii="Times New Roman" w:hAnsi="Times New Roman" w:cs="Times New Roman"/>
          <w:color w:val="000000"/>
          <w:sz w:val="24"/>
          <w:szCs w:val="24"/>
        </w:rPr>
        <w:t>W związku                                 z niezakończeniem budowy kanalizacji sanitarnej w tej ulicy przebudowa nie została rozpoczęta w I półroczu.</w:t>
      </w:r>
    </w:p>
    <w:p w:rsidR="008C776F" w:rsidRDefault="008C776F" w:rsidP="005F00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54F4" w:rsidRDefault="002D54F4" w:rsidP="002D54F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54F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 „Przebudowa ulicy Skierniewickiej w Mszczonowie” – 1.600,00 zł</w:t>
      </w:r>
    </w:p>
    <w:p w:rsidR="002D54F4" w:rsidRDefault="002D54F4" w:rsidP="002D54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4F4">
        <w:rPr>
          <w:rFonts w:ascii="Times New Roman" w:hAnsi="Times New Roman" w:cs="Times New Roman"/>
          <w:color w:val="000000"/>
          <w:sz w:val="24"/>
          <w:szCs w:val="24"/>
        </w:rPr>
        <w:t>Aktualnie w opracowaniu jest dokumentacja projektowa. Poniesione koszty dotyczą opracowania mapy do celów projektowych.</w:t>
      </w:r>
      <w:r w:rsidR="008C776F">
        <w:rPr>
          <w:rFonts w:ascii="Times New Roman" w:hAnsi="Times New Roman" w:cs="Times New Roman"/>
          <w:color w:val="000000"/>
          <w:sz w:val="24"/>
          <w:szCs w:val="24"/>
        </w:rPr>
        <w:t xml:space="preserve"> Rozpoczęcie przebudowy jest przewidziane                w II półroczu.</w:t>
      </w:r>
    </w:p>
    <w:p w:rsidR="002D54F4" w:rsidRDefault="002D54F4" w:rsidP="002D54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54F4" w:rsidRDefault="002D54F4" w:rsidP="002D54F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54F4">
        <w:rPr>
          <w:rFonts w:ascii="Times New Roman" w:hAnsi="Times New Roman" w:cs="Times New Roman"/>
          <w:b/>
          <w:color w:val="000000"/>
          <w:sz w:val="24"/>
          <w:szCs w:val="24"/>
        </w:rPr>
        <w:t>3. „Modernizacja Placu Piłsudskiego w Mszczonowie”</w:t>
      </w:r>
    </w:p>
    <w:p w:rsidR="002D54F4" w:rsidRDefault="00BA7DEC" w:rsidP="002D54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trakcie opracowania jest projekt drogowy, oświetlenia ulicznego i przebudowy linii energetycznej. Wydatki zostaną zrealizowane w II półroczu 2012r.</w:t>
      </w:r>
    </w:p>
    <w:p w:rsidR="00BA7DEC" w:rsidRDefault="00BA7DEC" w:rsidP="002D54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7DEC" w:rsidRDefault="00BA7DEC" w:rsidP="002D54F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6CFC">
        <w:rPr>
          <w:rFonts w:ascii="Times New Roman" w:hAnsi="Times New Roman" w:cs="Times New Roman"/>
          <w:b/>
          <w:color w:val="000000"/>
          <w:sz w:val="24"/>
          <w:szCs w:val="24"/>
        </w:rPr>
        <w:t>4. „</w:t>
      </w:r>
      <w:r w:rsidR="00756CFC" w:rsidRPr="00756CFC">
        <w:rPr>
          <w:rFonts w:ascii="Times New Roman" w:hAnsi="Times New Roman" w:cs="Times New Roman"/>
          <w:b/>
          <w:color w:val="000000"/>
          <w:sz w:val="24"/>
          <w:szCs w:val="24"/>
        </w:rPr>
        <w:t>Przebudowa centrum wsi Bobrowce”</w:t>
      </w:r>
    </w:p>
    <w:p w:rsidR="00756CFC" w:rsidRDefault="00756CFC" w:rsidP="002D54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CFC">
        <w:rPr>
          <w:rFonts w:ascii="Times New Roman" w:hAnsi="Times New Roman" w:cs="Times New Roman"/>
          <w:color w:val="000000"/>
          <w:sz w:val="24"/>
          <w:szCs w:val="24"/>
        </w:rPr>
        <w:t>Na tę inwestycję w dniu 18.01.2012r została podpisana um</w:t>
      </w:r>
      <w:r>
        <w:rPr>
          <w:rFonts w:ascii="Times New Roman" w:hAnsi="Times New Roman" w:cs="Times New Roman"/>
          <w:color w:val="000000"/>
          <w:sz w:val="24"/>
          <w:szCs w:val="24"/>
        </w:rPr>
        <w:t>owa</w:t>
      </w:r>
      <w:r w:rsidR="008C776F">
        <w:rPr>
          <w:rFonts w:ascii="Times New Roman" w:hAnsi="Times New Roman" w:cs="Times New Roman"/>
          <w:color w:val="000000"/>
          <w:sz w:val="24"/>
          <w:szCs w:val="24"/>
        </w:rPr>
        <w:t>, zaś aneks w dniu 13.06.2012r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dofinansowanie z </w:t>
      </w:r>
      <w:r w:rsidRPr="00756CFC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rogramu </w:t>
      </w:r>
      <w:r w:rsidRPr="00756CFC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ozwoju </w:t>
      </w:r>
      <w:r w:rsidRPr="00756CFC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bszarów </w:t>
      </w:r>
      <w:r w:rsidRPr="00756CFC"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iejskich</w:t>
      </w:r>
      <w:r w:rsidR="008C776F">
        <w:rPr>
          <w:rFonts w:ascii="Times New Roman" w:hAnsi="Times New Roman" w:cs="Times New Roman"/>
          <w:color w:val="000000"/>
          <w:sz w:val="24"/>
          <w:szCs w:val="24"/>
        </w:rPr>
        <w:t>. Planowane rozpoczęcie realizacji w II półroczu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6CFC" w:rsidRPr="00756CFC" w:rsidRDefault="00756CFC" w:rsidP="002D54F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6CFC" w:rsidRDefault="00756CFC" w:rsidP="002D54F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6CFC">
        <w:rPr>
          <w:rFonts w:ascii="Times New Roman" w:hAnsi="Times New Roman" w:cs="Times New Roman"/>
          <w:b/>
          <w:color w:val="000000"/>
          <w:sz w:val="24"/>
          <w:szCs w:val="24"/>
        </w:rPr>
        <w:t>5. Przebudowa centrum wsi Piekary” – 500,00 zł</w:t>
      </w:r>
    </w:p>
    <w:p w:rsidR="00113FFF" w:rsidRDefault="00756CFC" w:rsidP="002D54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CFC">
        <w:rPr>
          <w:rFonts w:ascii="Times New Roman" w:hAnsi="Times New Roman" w:cs="Times New Roman"/>
          <w:color w:val="000000"/>
          <w:sz w:val="24"/>
          <w:szCs w:val="24"/>
        </w:rPr>
        <w:t>Poniesione koszty dotyczą aktualizacji kosztorysów zmniejszających zakres robót na drodze powiatowej. Na tę inwestycję w dniu 18.01.2012r została podpisana um</w:t>
      </w:r>
      <w:r>
        <w:rPr>
          <w:rFonts w:ascii="Times New Roman" w:hAnsi="Times New Roman" w:cs="Times New Roman"/>
          <w:color w:val="000000"/>
          <w:sz w:val="24"/>
          <w:szCs w:val="24"/>
        </w:rPr>
        <w:t>owa</w:t>
      </w:r>
      <w:r w:rsidR="00C937C8">
        <w:rPr>
          <w:rFonts w:ascii="Times New Roman" w:hAnsi="Times New Roman" w:cs="Times New Roman"/>
          <w:color w:val="000000"/>
          <w:sz w:val="24"/>
          <w:szCs w:val="24"/>
        </w:rPr>
        <w:t>, zaś aneks w dniu 13.06.2012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dofinansowanie z </w:t>
      </w:r>
      <w:r w:rsidRPr="00756CFC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rogramu </w:t>
      </w:r>
      <w:r w:rsidRPr="00756CFC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ozwoju </w:t>
      </w:r>
      <w:r w:rsidRPr="00756CFC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bszarów </w:t>
      </w:r>
      <w:r w:rsidRPr="00756CFC"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iejskich</w:t>
      </w:r>
      <w:r w:rsidRPr="00756CF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937C8" w:rsidRPr="00C937C8">
        <w:t xml:space="preserve"> </w:t>
      </w:r>
      <w:r w:rsidR="00C937C8" w:rsidRPr="00C937C8">
        <w:rPr>
          <w:rFonts w:ascii="Times New Roman" w:hAnsi="Times New Roman" w:cs="Times New Roman"/>
          <w:color w:val="000000"/>
          <w:sz w:val="24"/>
          <w:szCs w:val="24"/>
        </w:rPr>
        <w:t>Planowane rozpoczęcie realizacji w II półroczu.</w:t>
      </w:r>
      <w:r w:rsidR="00C93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6C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937C8" w:rsidRDefault="00C937C8" w:rsidP="002D54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3FFF" w:rsidRDefault="00113FFF" w:rsidP="002D54F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3FFF">
        <w:rPr>
          <w:rFonts w:ascii="Times New Roman" w:hAnsi="Times New Roman" w:cs="Times New Roman"/>
          <w:b/>
          <w:color w:val="000000"/>
          <w:sz w:val="24"/>
          <w:szCs w:val="24"/>
        </w:rPr>
        <w:t>6.„Budowa nawierzchni i chodników w ulicach Poniatowskiego, Boczna, Bagno, Spokojna, Sportowa w Mszczonowie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” – 1.000,00 zł</w:t>
      </w:r>
    </w:p>
    <w:p w:rsidR="00113FFF" w:rsidRPr="00C937C8" w:rsidRDefault="00113FFF" w:rsidP="002D54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FFF">
        <w:rPr>
          <w:rFonts w:ascii="Times New Roman" w:hAnsi="Times New Roman" w:cs="Times New Roman"/>
          <w:color w:val="000000"/>
          <w:sz w:val="24"/>
          <w:szCs w:val="24"/>
        </w:rPr>
        <w:t xml:space="preserve">Inwestycja w trakcie realizacji. Poniesione koszty dotyczą wykonania pomiarów rzędnych rowu melioracyjnego, do którego odprowadzane są wody z kanalizacji deszczowej. Prace zostały wykonane w ul. Poniatowskiego ( bez warstwy ścieralnej) , kanalizacja deszczowa w ul. Dojazd, Bagno, i Spokojnej w ul. Boczna jest w trakcie realizacji Została wykonana nawierzchnia z kostki na fragmencie ul. Bagno,  podbudowy i krawężniki w ul. Bagno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113FFF">
        <w:rPr>
          <w:rFonts w:ascii="Times New Roman" w:hAnsi="Times New Roman" w:cs="Times New Roman"/>
          <w:color w:val="000000"/>
          <w:sz w:val="24"/>
          <w:szCs w:val="24"/>
        </w:rPr>
        <w:t xml:space="preserve">i części Spokojnej.  </w:t>
      </w:r>
      <w:r w:rsidR="00C937C8">
        <w:rPr>
          <w:rFonts w:ascii="Times New Roman" w:hAnsi="Times New Roman" w:cs="Times New Roman"/>
          <w:color w:val="000000"/>
          <w:sz w:val="24"/>
          <w:szCs w:val="24"/>
        </w:rPr>
        <w:t xml:space="preserve">Zafakturowanie płatności przewidzianych na 2012r będzie, zgodnie z umową w II półroczu. </w:t>
      </w:r>
      <w:r w:rsidRPr="00113FFF">
        <w:rPr>
          <w:rFonts w:ascii="Times New Roman" w:hAnsi="Times New Roman" w:cs="Times New Roman"/>
          <w:color w:val="000000"/>
          <w:sz w:val="24"/>
          <w:szCs w:val="24"/>
        </w:rPr>
        <w:t>Planowane zakończenie inwestycji zgodnie z umową 31.05.2013r.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A63191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 „Zakup wiat przystankowych we wsiach Badowo Dańki, Badów Górny i Grabce Towarzystwo”</w:t>
      </w:r>
    </w:p>
    <w:p w:rsidR="000F63C8" w:rsidRDefault="0093745A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Wydatek zrealizowany zostanie w II półroczu 2012r. zakupione zostaną 4 wiaty</w:t>
      </w:r>
      <w:r w:rsidR="000F63C8"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środków z funduszu sołeckiego.</w:t>
      </w:r>
    </w:p>
    <w:p w:rsidR="00D62CEA" w:rsidRDefault="00D62CEA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2CEA" w:rsidRPr="00D62CEA" w:rsidRDefault="00D62CEA" w:rsidP="00D6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CEA">
        <w:rPr>
          <w:rFonts w:ascii="Times New Roman" w:eastAsia="Times New Roman" w:hAnsi="Times New Roman" w:cs="Times New Roman"/>
          <w:sz w:val="24"/>
          <w:szCs w:val="24"/>
          <w:lang w:eastAsia="pl-PL"/>
        </w:rPr>
        <w:t>Niskie wykonanie przyjętego w Rozdziale 60016 planu wydatków spo</w:t>
      </w:r>
      <w:r w:rsidR="00C937C8">
        <w:rPr>
          <w:rFonts w:ascii="Times New Roman" w:eastAsia="Times New Roman" w:hAnsi="Times New Roman" w:cs="Times New Roman"/>
          <w:sz w:val="24"/>
          <w:szCs w:val="24"/>
          <w:lang w:eastAsia="pl-PL"/>
        </w:rPr>
        <w:t>wodowane jest  przede wszystkim planowaniem realizacji nakładów inwestycyjnych i płatnościami na II półrocze.</w:t>
      </w:r>
    </w:p>
    <w:p w:rsidR="00D62CEA" w:rsidRPr="000F63C8" w:rsidRDefault="00D62CEA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Dział </w:t>
      </w:r>
      <w:r w:rsidR="00191E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630 – Turystyka </w:t>
      </w:r>
    </w:p>
    <w:p w:rsidR="00F86D6A" w:rsidRDefault="00F86D6A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6</w:t>
      </w:r>
      <w:r w:rsidR="00191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3095 Pozostała działalność</w:t>
      </w:r>
    </w:p>
    <w:p w:rsidR="00210D9E" w:rsidRDefault="00210D9E" w:rsidP="00210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Zaplanowane w ramach niniejszego rozdziału środki w kwocie 4.372,00 zł dotyczą  w</w:t>
      </w:r>
      <w:r w:rsidRPr="00583986">
        <w:rPr>
          <w:rFonts w:ascii="Times New Roman" w:eastAsia="Times New Roman" w:hAnsi="Times New Roman" w:cs="Times New Roman"/>
          <w:sz w:val="24"/>
          <w:szCs w:val="24"/>
          <w:lang w:eastAsia="pl-PL"/>
        </w:rPr>
        <w:t>yjazd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583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szkoleniowy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mieszkańców sołectwa Grabce Towarzystwo</w:t>
      </w:r>
      <w:r w:rsidRPr="00583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celem zapoznania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583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funkcjonowaniem gospodarstw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583986">
        <w:rPr>
          <w:rFonts w:ascii="Times New Roman" w:eastAsia="Times New Roman" w:hAnsi="Times New Roman" w:cs="Times New Roman"/>
          <w:sz w:val="24"/>
          <w:szCs w:val="24"/>
          <w:lang w:eastAsia="pl-PL"/>
        </w:rPr>
        <w:t>groturystycznych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środków z funduszu sołeckiego. Wyjazd zaplanowany został na miesiąc lipiec 2012r.</w:t>
      </w:r>
    </w:p>
    <w:p w:rsidR="00F86D6A" w:rsidRDefault="00210D9E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</w:t>
      </w:r>
    </w:p>
    <w:p w:rsidR="000F63C8" w:rsidRPr="00F86D6A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Dział 700 – Gos</w:t>
      </w:r>
      <w:r w:rsidR="00210D9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podarka mieszkaniowa – 609.821,47</w:t>
      </w:r>
      <w:r w:rsidRPr="000F6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70005 Gospodarka gruntam</w:t>
      </w:r>
      <w:r w:rsidR="00210D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i nieruchomościami – 191.700,64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wydatki zostały przeznaczone na: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związane z gospodarką nieruchomościami, tj.: wyceny nieruchomości, podziały geodezyjne działek, wypisy i wnioski do Ksiąg Wieczystych, opłaty notarialne i sądowe w związku z zawartymi aktami notarialnymi, publikacja ogłoszeń o przetargach w prasie, wypisy i wyrysy z ewidencji gruntów,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 tytułu użyt</w:t>
      </w:r>
      <w:r w:rsidR="00072058">
        <w:rPr>
          <w:rFonts w:ascii="Times New Roman" w:eastAsia="Times New Roman" w:hAnsi="Times New Roman" w:cs="Times New Roman"/>
          <w:sz w:val="24"/>
          <w:szCs w:val="24"/>
          <w:lang w:eastAsia="pl-PL"/>
        </w:rPr>
        <w:t>kowania wieczystego działki nr e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w. 82/1 oraz 954/1 na rzecz Skarbu Państwa, gdzie użytkownikiem wieczystym jest Gmina Mszczonów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2058" w:rsidRDefault="0007205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inwestycyjne zostały zrealizowane w kwocie 179.430,00 zł i dotyczyły zakupu prawa użytkowania wieczystego nieruchomości oznaczonej jako dz. nr ew. 82/4 położonej w Mszczonowie w wyniku zamiany oraz nabycie dz. nr ew. 26/3 położonej we wsi Budy Zasłona.</w:t>
      </w:r>
    </w:p>
    <w:p w:rsidR="000F63C8" w:rsidRPr="000F63C8" w:rsidRDefault="0007205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70095 P</w:t>
      </w:r>
      <w:r w:rsidR="000720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ozostała działalność – 418.120,83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przeznaczono na: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wynagrodzenie z tytułu zawartej umowy zlecenia na konserwację kotłowni w budynku komunalnym w Mszczonowie oraz pochodne od wynagrodzeń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oleju opałowego dla budynku komunalnego w Osuchowie przy ulicy Piekarskiej 2,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za zużycie gazu, energii elektrycznej i wody w budynkach komunalnych                           w Mszczonowie,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obsługę serwisową oraz konserwację kotłowni w Osuchowie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monitoring budynku przy ulicy Warszawskiej w Mszczonowie,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czynsze oraz zaliczki na rozliczenie kosztów utrzymania lokali stanowiących własność gminy Mszczonów</w:t>
      </w:r>
    </w:p>
    <w:p w:rsid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utrzymanie bieżące budynków komunalnych na terenie gminy Mszczonów.</w:t>
      </w:r>
    </w:p>
    <w:p w:rsidR="0004123E" w:rsidRDefault="0004123E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123E" w:rsidRDefault="0004123E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Nakłady inwestycyjne:</w:t>
      </w:r>
    </w:p>
    <w:p w:rsidR="0004123E" w:rsidRPr="0004123E" w:rsidRDefault="0004123E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12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1.”Modernizacja budynku ośrodka zdrowia w Osuchowie” – 492,00 zł</w:t>
      </w:r>
    </w:p>
    <w:p w:rsidR="0004123E" w:rsidRDefault="0004123E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Planowane wydatki dotyczą wykonania termomodernizacji budynku zajmowanego przez MZOZ Medycyna Rodzinna w Osuchowie i zostaną poniesione w II półroczu 2012r. Wydatki poniesione w I półroczu dotyczyły dokonania aktualizacji kosztorysu.</w:t>
      </w:r>
    </w:p>
    <w:p w:rsidR="0004123E" w:rsidRDefault="0004123E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2A88" w:rsidRDefault="0004123E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E2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„</w:t>
      </w:r>
      <w:r w:rsidR="007E2A88" w:rsidRPr="007E2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Budowa ratusza w Mszczonowie” – 326.864,88 zł</w:t>
      </w:r>
      <w:r w:rsidR="000F63C8" w:rsidRPr="007E2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0F63C8" w:rsidRDefault="007E2A8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2A8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zawartą umową z wykonawcą płatność została rozłożona na raty, zgodnie z harmonogramem spłat do 2013r. Poniesione koszty stanowią połowę rat za 2012r,</w:t>
      </w:r>
      <w:r w:rsidR="000F63C8" w:rsidRPr="007E2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7E2A88" w:rsidRPr="007E2A88" w:rsidRDefault="007E2A8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Dział 710 – </w:t>
      </w:r>
      <w:r w:rsidR="007E2A8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Działalność usługowa – 57.889,45</w:t>
      </w:r>
      <w:r w:rsidRPr="000F6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7E2A88" w:rsidRPr="000F63C8" w:rsidRDefault="007E2A8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71004 Plany zagospodaro</w:t>
      </w:r>
      <w:r w:rsidR="007E2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wania przestrzennego – 57.889,45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koszty dotyczyły: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-wynagrodzeń dla członków Komisji Urbanistycznej i obsługę oraz pochodnych od wynagrodzeń 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opracowania niezbędne do sporządzenia miejscowych planów zagospodarowania przestrzennego, w tym: opłaty kancelaryjne, mapy, wypisy z rejestru gruntów oraz publikacja ogłoszeń,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wydatków poniesionych zgodnie z zawartym porozumieniem  na funkcjonowanie Pracowni Urbanistyczno-Projektowej związku Międzygminnego „Mazowsze Zachodnie” </w:t>
      </w:r>
      <w:r w:rsidR="00C93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w Mszczonowie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Niskie wykonanie planu wydatków w Rozdziale 71004  spowodowane zostało</w:t>
      </w:r>
      <w:r w:rsidR="007E2A88" w:rsidRPr="007E2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2A88" w:rsidRPr="00436D6D">
        <w:rPr>
          <w:rFonts w:ascii="Times New Roman" w:eastAsia="Times New Roman" w:hAnsi="Times New Roman" w:cs="Times New Roman"/>
          <w:sz w:val="24"/>
          <w:szCs w:val="24"/>
          <w:lang w:eastAsia="pl-PL"/>
        </w:rPr>
        <w:t>mniejszymi w rzeczywistości potrzebam</w:t>
      </w:r>
      <w:r w:rsidR="007E2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realizacyjnymi </w:t>
      </w:r>
      <w:r w:rsidR="003C5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niż przewidywano do wykonania  na I półrocze 2012r </w:t>
      </w:r>
      <w:r w:rsidR="007E2A88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mniejszą niż planowano ilością spotkań Miejskiej Komisji U</w:t>
      </w:r>
      <w:r w:rsidR="007E2A88">
        <w:rPr>
          <w:rFonts w:ascii="Times New Roman" w:eastAsia="Times New Roman" w:hAnsi="Times New Roman" w:cs="Times New Roman"/>
          <w:sz w:val="24"/>
          <w:szCs w:val="24"/>
          <w:lang w:eastAsia="pl-PL"/>
        </w:rPr>
        <w:t>rbanistyczno-Architektonicznej</w:t>
      </w:r>
      <w:r w:rsidR="003C5F3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C1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Środki wydatkowane zostaną w II półroczu bądź nastąpi korekta planu.</w:t>
      </w:r>
    </w:p>
    <w:p w:rsidR="007E2A88" w:rsidRPr="000F63C8" w:rsidRDefault="007E2A8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71035 Cmentarze 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W I półroczu 2</w:t>
      </w:r>
      <w:r w:rsidR="003C5F31">
        <w:rPr>
          <w:rFonts w:ascii="Times New Roman" w:eastAsia="Times New Roman" w:hAnsi="Times New Roman" w:cs="Times New Roman"/>
          <w:sz w:val="24"/>
          <w:szCs w:val="24"/>
          <w:lang w:eastAsia="pl-PL"/>
        </w:rPr>
        <w:t>012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nie wystąpiło zapotrzebowanie na pokrycie kosztów związanych                     z bieżącym utrzymaniem grobów wojennych. Środki wydatkowane będą w II półroczu </w:t>
      </w:r>
      <w:r w:rsidR="00C93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przeznaczeniem na: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zniczy oraz kwiatów na mogiły żołnierskie w związku ze świętem</w:t>
      </w:r>
      <w:r w:rsidR="003C5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1-go Listopada 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utrzymanie czystości i porządku na mogiłach żołnierskich. Środki wydatkowane będą </w:t>
      </w:r>
      <w:r w:rsidR="00C93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w dwóch transzach, pierwszy rachunek został złożony w miesiącu lipcu.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 750 – Admini</w:t>
      </w:r>
      <w:r w:rsidR="005D264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stracja publiczna – 2.232.148,45</w:t>
      </w:r>
      <w:r w:rsidRPr="000F6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75011</w:t>
      </w:r>
      <w:r w:rsidR="005D26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Urzędy wojewódzkie – 165.556,77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przeznaczono na: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zakup </w:t>
      </w:r>
      <w:r w:rsidR="00A11B40">
        <w:rPr>
          <w:rFonts w:ascii="Times New Roman" w:eastAsia="Times New Roman" w:hAnsi="Times New Roman" w:cs="Times New Roman"/>
          <w:sz w:val="24"/>
          <w:szCs w:val="24"/>
          <w:lang w:eastAsia="pl-PL"/>
        </w:rPr>
        <w:t>okularów korekcyjnych dla pracownika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dla pracowników oraz pochodne od wynagrodzeń,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dodatkowe wynagrodzenia roczne,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wynagrodzenie z tytułu umowy zlecenia</w:t>
      </w:r>
    </w:p>
    <w:p w:rsid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materiałów biurowych, tonerów</w:t>
      </w:r>
      <w:r w:rsidR="00A11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papieru do drukarek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11B40" w:rsidRPr="000F63C8" w:rsidRDefault="00A11B40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druków akcydensowych,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badania okresowe pracowników,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serwis program</w:t>
      </w:r>
      <w:r w:rsidR="00A11B40">
        <w:rPr>
          <w:rFonts w:ascii="Times New Roman" w:eastAsia="Times New Roman" w:hAnsi="Times New Roman" w:cs="Times New Roman"/>
          <w:sz w:val="24"/>
          <w:szCs w:val="24"/>
          <w:lang w:eastAsia="pl-PL"/>
        </w:rPr>
        <w:t>ów do Ewidencji Ludności i USC oraz Ewidencji Działalności Gospodarczej,</w:t>
      </w:r>
    </w:p>
    <w:p w:rsid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oprawę introligatorską ksiąg USC,</w:t>
      </w:r>
    </w:p>
    <w:p w:rsidR="00A11B40" w:rsidRPr="000F63C8" w:rsidRDefault="00A11B40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prenumeratę prasy,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usług dostępu do sieci Internet,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usługi telekomunikacyjne,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wyjazdy służbowe pracowników,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odpis na Zakładowy Fundusz Świadczeń Socjalnych,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szkolenia pracowników,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</w:t>
      </w:r>
      <w:r w:rsidR="00A11B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iał 75022 Rady gmin – 77.126,59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koszty dotyczyły: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wypłaty diet dla członków Rady Miejskiej,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</w:t>
      </w:r>
      <w:r w:rsidR="00A11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 artykułów biurowych, 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</w:t>
      </w:r>
      <w:r w:rsidR="00A11B4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papieru i tonerów do drukarki</w:t>
      </w:r>
    </w:p>
    <w:p w:rsidR="000F63C8" w:rsidRPr="000F63C8" w:rsidRDefault="00A11B40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wyjazdu szkoleniowego radnych,</w:t>
      </w:r>
    </w:p>
    <w:p w:rsidR="000F63C8" w:rsidRDefault="00A11B40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usług</w:t>
      </w:r>
      <w:r w:rsidR="000F63C8"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telekomunikacyjne</w:t>
      </w:r>
    </w:p>
    <w:p w:rsidR="006C1D3C" w:rsidRPr="000F63C8" w:rsidRDefault="006C1D3C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ubezpieczenia radnych w związku z wyjazdem szkoleniowym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6C1D3C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ykonanie planu wydatków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39,25%  w Rozdziale 75022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spowodowane zostało</w:t>
      </w:r>
      <w:r w:rsidRPr="007E2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6D6D">
        <w:rPr>
          <w:rFonts w:ascii="Times New Roman" w:eastAsia="Times New Roman" w:hAnsi="Times New Roman" w:cs="Times New Roman"/>
          <w:sz w:val="24"/>
          <w:szCs w:val="24"/>
          <w:lang w:eastAsia="pl-PL"/>
        </w:rPr>
        <w:t>mniejszymi w rzeczywistości potrzebam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realizacyjnymi niż przewidywano do wykonania  na I półrocze 2012r. Środki wydatkowane zostaną w II półroczu.</w:t>
      </w:r>
    </w:p>
    <w:p w:rsidR="006C1D3C" w:rsidRDefault="006C1D3C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Rozdział </w:t>
      </w:r>
      <w:r w:rsidR="00AD6F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75023 Urzędy gmin – 1.775.538,82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w</w:t>
      </w:r>
      <w:r w:rsidR="00AD6F38">
        <w:rPr>
          <w:rFonts w:ascii="Times New Roman" w:eastAsia="Times New Roman" w:hAnsi="Times New Roman" w:cs="Times New Roman"/>
          <w:sz w:val="24"/>
          <w:szCs w:val="24"/>
          <w:lang w:eastAsia="pl-PL"/>
        </w:rPr>
        <w:t>ydatki zostały przeznaczone na:</w:t>
      </w:r>
    </w:p>
    <w:p w:rsid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okularów korek</w:t>
      </w:r>
      <w:r w:rsidR="00AD6F38">
        <w:rPr>
          <w:rFonts w:ascii="Times New Roman" w:eastAsia="Times New Roman" w:hAnsi="Times New Roman" w:cs="Times New Roman"/>
          <w:sz w:val="24"/>
          <w:szCs w:val="24"/>
          <w:lang w:eastAsia="pl-PL"/>
        </w:rPr>
        <w:t>cyjnych dla pracowników,</w:t>
      </w:r>
    </w:p>
    <w:p w:rsidR="00AD6F38" w:rsidRPr="000F63C8" w:rsidRDefault="00AD6F3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szkolenie pracowników w zakresie BHP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dla pracowników,  nagrody jubileuszowe oraz pochodne od wynagrodzeń,</w:t>
      </w:r>
    </w:p>
    <w:p w:rsid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dodatkowe wynagrodzenia roczne,</w:t>
      </w:r>
    </w:p>
    <w:p w:rsidR="00AD6F38" w:rsidRPr="000F63C8" w:rsidRDefault="00AD6F38" w:rsidP="00AD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za inkaso sołtysów oraz wynagrodzenie dla ajenta opłaty targowej</w:t>
      </w:r>
    </w:p>
    <w:p w:rsidR="00AD6F38" w:rsidRPr="000F63C8" w:rsidRDefault="00AD6F38" w:rsidP="00AD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z tytułu zawartych umów zleceń na doręczenie decyzji podatkowych na łączn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zobowiązania pieniężne na 2012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oraz pochodne od wynagrodzeń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</w:t>
      </w:r>
      <w:r w:rsidR="00AD6F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konserwacje kotłowni gazowej </w:t>
      </w:r>
    </w:p>
    <w:p w:rsidR="00AD6F3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zakup artykułów biurowych, chemicznych, środków czystości, </w:t>
      </w:r>
    </w:p>
    <w:p w:rsidR="00445BEA" w:rsidRDefault="00445BEA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wyposażenia, tablic informacyjnych,</w:t>
      </w:r>
    </w:p>
    <w:p w:rsidR="000F63C8" w:rsidRDefault="00AD6F3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45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</w:t>
      </w:r>
      <w:r w:rsidR="000F63C8"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druków,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deklaracji podatkowych,</w:t>
      </w:r>
    </w:p>
    <w:p w:rsidR="00AD6F38" w:rsidRPr="000F63C8" w:rsidRDefault="00AD6F3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45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bloczków opłaty targowej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paliwa do samochodu służbowego,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papieru do drukarek i kserokopiarki,</w:t>
      </w:r>
    </w:p>
    <w:p w:rsid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akcesoriów komputerowych: oprogramowania i licencji oraz głowic i tonerów,</w:t>
      </w:r>
    </w:p>
    <w:p w:rsidR="00445BEA" w:rsidRPr="000F63C8" w:rsidRDefault="00445BEA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publikacji książkowych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za zużycie energii, gazu i wody,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konserwację kopiarek, urządzeń telefonicznych, dźwigu osobowego w Ratuszu,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konserwację kotłowni gazowej,</w:t>
      </w:r>
    </w:p>
    <w:p w:rsidR="00445BEA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przegląd i konserwację klimatyzacji, </w:t>
      </w:r>
      <w:r w:rsidR="00445BEA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urządzeń wentylacyjnych, sprzętu gaśniczego,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naprawy i przeglądy samochodu służbowego,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badania wstępne i okresowe pracowników,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prenumeratę prasy, Dzienników Ustaw i Monitorów Polskich,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pocztowe, bankowe,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usługi bhp, informatyczne i prawne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wywóz nieczystości,</w:t>
      </w:r>
    </w:p>
    <w:p w:rsid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monitoring Ratusza ,</w:t>
      </w:r>
    </w:p>
    <w:p w:rsidR="00445BEA" w:rsidRDefault="00445BEA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aktualizację oprogramowania i utrzymanie BIP,</w:t>
      </w:r>
    </w:p>
    <w:p w:rsidR="00445BEA" w:rsidRDefault="00445BEA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wyjazd sołtysów,</w:t>
      </w:r>
    </w:p>
    <w:p w:rsidR="00445BEA" w:rsidRPr="000F63C8" w:rsidRDefault="00445BEA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koszty egzekucyjne,</w:t>
      </w:r>
    </w:p>
    <w:p w:rsid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usługi dostępu do sieci Internet oraz telekomunikacyjne,</w:t>
      </w:r>
    </w:p>
    <w:p w:rsidR="00445BEA" w:rsidRPr="000F63C8" w:rsidRDefault="00445BEA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prowadzenie audytu wewnętrznego,</w:t>
      </w:r>
    </w:p>
    <w:p w:rsid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ryczałty za korzystanie przez pracowników z samochodów prywatnych do celów służbowych i delegacje,</w:t>
      </w:r>
    </w:p>
    <w:p w:rsidR="00445BEA" w:rsidRPr="000F63C8" w:rsidRDefault="00445BEA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ubezpieczenie mienia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odpis na zakładowy Fundusz Świadczeń Socjalnych,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szkolenia pracowników,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Default="00E72D2D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inwestycyjne zrealizowane zostały w kwocie 11.459,91 zł i dotyczyły zakupu sprzętu serwerowego wraz z oprogramowaniem.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75075 Promocja jednostek samorządu</w:t>
      </w:r>
      <w:r w:rsidR="00523A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terytorialnego – 172.949,56 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przeznaczono na: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osobowe pracowników, pochodne oraz wynagrodzenia  z tytułu umów zleceń zawartyc</w:t>
      </w:r>
      <w:r w:rsidR="002C4C2E">
        <w:rPr>
          <w:rFonts w:ascii="Times New Roman" w:eastAsia="Times New Roman" w:hAnsi="Times New Roman" w:cs="Times New Roman"/>
          <w:sz w:val="24"/>
          <w:szCs w:val="24"/>
          <w:lang w:eastAsia="pl-PL"/>
        </w:rPr>
        <w:t>h na realizację zadań promocji g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miny Mszczonów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dodatkowe wynagrodzenia roczne,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materiałów biurowych i wyposażenia do celów promocyjnych,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za druk gminnego biuletynu „Merkuriusz Mszczonowski”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opłaty za audycje radiowe i telewizyjne,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za przystąpienie Gminy Mszczonów do konkursów Ogólnopolskich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demontaż iluminacji świątecznych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za usługi telekomunikacyjne operatora sieci komórkowej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pokrycie kosztów delegacji służbowych oraz ryczałtów samochodowych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Niskie wykonanie planu w Rozdziale 75075 spowodowane zostało tym, iż w I półroczu </w:t>
      </w:r>
      <w:r w:rsidR="002C4C2E">
        <w:rPr>
          <w:rFonts w:ascii="Times New Roman" w:eastAsia="Times New Roman" w:hAnsi="Times New Roman" w:cs="Times New Roman"/>
          <w:sz w:val="24"/>
          <w:szCs w:val="24"/>
          <w:lang w:eastAsia="pl-PL"/>
        </w:rPr>
        <w:t>2012 roku nie wydatkowano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środków na </w:t>
      </w:r>
      <w:r w:rsidR="002C4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badania okresowe pracowników, 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tłumaczenia i podróże służbowe zagraniczne. </w:t>
      </w:r>
      <w:r w:rsidR="002C4C2E">
        <w:rPr>
          <w:rFonts w:ascii="Times New Roman" w:eastAsia="Times New Roman" w:hAnsi="Times New Roman" w:cs="Times New Roman"/>
          <w:sz w:val="24"/>
          <w:szCs w:val="24"/>
          <w:lang w:eastAsia="pl-PL"/>
        </w:rPr>
        <w:t>Na II półrocze przypada także większa część płatności dotycząca usług związanych z promocją gminy.</w:t>
      </w:r>
    </w:p>
    <w:p w:rsidR="00905065" w:rsidRDefault="00905065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5065" w:rsidRDefault="00905065" w:rsidP="00905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I półroczu 2012r nie zostały poniesione zaplanowane w ramach Rozdział 75075 wydatki</w:t>
      </w:r>
      <w:r w:rsidR="00C93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projektu dofinansowanego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programu LEAD</w:t>
      </w:r>
      <w:r w:rsidR="00C937C8">
        <w:rPr>
          <w:rFonts w:ascii="Times New Roman" w:eastAsia="Times New Roman" w:hAnsi="Times New Roman" w:cs="Times New Roman"/>
          <w:sz w:val="24"/>
          <w:szCs w:val="24"/>
          <w:lang w:eastAsia="pl-PL"/>
        </w:rPr>
        <w:t>ER: „Ocalić od zapomnienia”. Będzie on realizowany</w:t>
      </w:r>
      <w:r w:rsidR="00380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II półroczu.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:rsidR="002C4C2E" w:rsidRPr="000F63C8" w:rsidRDefault="002C4C2E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75095 P</w:t>
      </w:r>
      <w:r w:rsidR="00AB75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ozostała działalność – 40.976,71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koszty dotyczyły: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wpłat składki członkowskiej na rzecz Związku Miast Polskich, Związku Gmin Wiejskich, Związku Międzygminnego Mazowsze Zachodnie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składki na rzecz  Stowarzyszenia „Ziemia Chełmońskiego”, Mazowieckiej Regionalnej Organizacji Turystycznej oraz Lokalnej Organizacji Turystycznej Mazowsze Zachodnie.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przekazanej dotacji</w:t>
      </w:r>
      <w:r w:rsidR="001946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kwocie 8.340,00 zł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samorządu województwa  na realizację projektu z dofinansowaniem z Unii Europejskiej pn. „Rozwój elektronicznej administracji w samorządach województwa mazowieckiego wspomagającej niwelowanie dwudzielności potencjału województwa”, zgodnie z podpisana umową.                                                                                 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 751 – Urzędy naczelnych organów władzy państwowej, kontroli                    i ochrony p</w:t>
      </w:r>
      <w:r w:rsidR="00AB751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rawa oraz sadownictwa – 775,63</w:t>
      </w:r>
      <w:r w:rsidRPr="000F6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75101 Urzędy naczelnych organów władzy państwowej, k</w:t>
      </w:r>
      <w:r w:rsidR="00AB75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ontroli i ochrony prawa – 775,63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przeznaczono na wynagrodzenia wraz z pochodnymi dla pracownika za prowadzenie rejestru wyborców.</w:t>
      </w:r>
    </w:p>
    <w:p w:rsidR="00AB751D" w:rsidRPr="000F63C8" w:rsidRDefault="00586183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planu wydatków w 40,04% wynika z faktu, iż pochodne od wynagrodzenia przekazanego w m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czerwcu uregulowane zostały w lipcu 2012r.</w:t>
      </w:r>
    </w:p>
    <w:p w:rsidR="000F63C8" w:rsidRPr="000F63C8" w:rsidRDefault="000F63C8" w:rsidP="000F6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 754 – Bezpieczeństwo publiczne i ochr</w:t>
      </w:r>
      <w:r w:rsidR="0008332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ona przeciwpożarowa – 192.069,56</w:t>
      </w:r>
      <w:r w:rsidRPr="000F6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75404 Komend</w:t>
      </w:r>
      <w:r w:rsidR="00083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 Wojewódzkie Policji – 3.680,00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koszty dotyczyły rekompensat pieniężnych za pełnienie przez funkcjonariuszy policji  dodatkowych służb na terenie Gminy Mszczonów na podstawie porozumienia zawartego pomiędzy Komendę Powiatową Policji w Żyrardowie, a Burmistrzem Mszczonowa.</w:t>
      </w:r>
    </w:p>
    <w:p w:rsid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Niskie wykonanie planu w Rozdziale 75404 spowodowane jest rozpoczęciem pełnienia dodatkowych służb przez funkcjonariuszy</w:t>
      </w:r>
      <w:r w:rsidR="00083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dopiero w miesiącu marcu</w:t>
      </w:r>
      <w:r w:rsidR="00850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2012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r , przy zakładanym do zrealizowania planie wydatków od miesi</w:t>
      </w:r>
      <w:r w:rsidR="008505E2">
        <w:rPr>
          <w:rFonts w:ascii="Times New Roman" w:eastAsia="Times New Roman" w:hAnsi="Times New Roman" w:cs="Times New Roman"/>
          <w:sz w:val="24"/>
          <w:szCs w:val="24"/>
          <w:lang w:eastAsia="pl-PL"/>
        </w:rPr>
        <w:t>ąca stycznia 2012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</w:p>
    <w:p w:rsidR="00DC0E39" w:rsidRPr="000F63C8" w:rsidRDefault="00DC0E39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Rozdział 75412 Ochotn</w:t>
      </w:r>
      <w:r w:rsidR="005A79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icze Straże Pożarne – 184.436,59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wydatki zostały przeznaczone na: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wypłaty ekwiwalentu za udział w akcjach ratowniczo-gaśniczych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dla konserwatorów samochodów pożarniczych oraz pochodne od wynagrodzeń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paliwa do samochodów pożarniczych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A79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 sprzętu pożarniczego, 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umundurowania</w:t>
      </w:r>
      <w:r w:rsidR="00054E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A79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treningowych, kombinezonu pszczelarskiego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jednostek</w:t>
      </w:r>
    </w:p>
    <w:p w:rsid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za zużycie energii, gazu i wody</w:t>
      </w:r>
    </w:p>
    <w:p w:rsidR="005A7925" w:rsidRDefault="005A7925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remont motopompy w OSP Grabce Towarzystwo i Osuchów,</w:t>
      </w:r>
    </w:p>
    <w:p w:rsidR="005A7925" w:rsidRDefault="005A7925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naprawy bieżące samochodów ratowniczo-gaśniczych,</w:t>
      </w:r>
    </w:p>
    <w:p w:rsidR="005A7925" w:rsidRDefault="005A7925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naprawę instalacji elektrycznej w budynku „Domu Strażaka” w Mszczonowie oraz remont </w:t>
      </w:r>
      <w:r w:rsidR="001E1D10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ali widowiskowej</w:t>
      </w:r>
      <w:r w:rsidR="001E1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tarasu,</w:t>
      </w:r>
    </w:p>
    <w:p w:rsidR="001E1D10" w:rsidRDefault="001E1D10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naprawę systemu selektywnego alarmowania w OSP Wręcza,</w:t>
      </w:r>
    </w:p>
    <w:p w:rsidR="001E1D10" w:rsidRDefault="001E1D10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wykonanie przyłącza wodociągowego do OSP Bobrowce,</w:t>
      </w:r>
    </w:p>
    <w:p w:rsidR="001E1D10" w:rsidRDefault="001E1D10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wymianę drzwi wejściowych</w:t>
      </w:r>
      <w:r w:rsidR="00BE3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osprzętem do remizy OSP Zbiroża</w:t>
      </w:r>
    </w:p>
    <w:p w:rsidR="00CC5527" w:rsidRPr="000F63C8" w:rsidRDefault="00CC5527" w:rsidP="00CC5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monitoring OSP Zbiroża i Wręcza </w:t>
      </w:r>
    </w:p>
    <w:p w:rsidR="00CC5527" w:rsidRPr="000F63C8" w:rsidRDefault="00CC5527" w:rsidP="00CC5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przeglądy techniczne samochodów pożarniczych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badania lekarskie dla członków OSP biorących bezpośredni udział w akcjach ratowniczo-gaśniczych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za połączenie telefoniczne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ubezpieczenia samochodów pożarniczych i sprzętu pożarniczego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szkolenia podstawowe ratowników biorących udział w działaniach ratowniczych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19D9" w:rsidRPr="000F63C8" w:rsidRDefault="000F63C8" w:rsidP="00CD1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funduszu sołeckiego</w:t>
      </w:r>
      <w:r w:rsidR="00CD19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wydatkowane zostały środki w kwocie 13.123,40 zł                        z przeznaczeniem na:</w:t>
      </w:r>
    </w:p>
    <w:p w:rsidR="000F63C8" w:rsidRDefault="00CD19D9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ubrań koszaro</w:t>
      </w:r>
      <w:r w:rsidR="00346FD1">
        <w:rPr>
          <w:rFonts w:ascii="Times New Roman" w:eastAsia="Times New Roman" w:hAnsi="Times New Roman" w:cs="Times New Roman"/>
          <w:sz w:val="24"/>
          <w:szCs w:val="24"/>
          <w:lang w:eastAsia="pl-PL"/>
        </w:rPr>
        <w:t>wych dla OSP Grabce Towarzystwo w kwocie 680,40 zł. Pozostałe wydatki zaplanowane na zakup sprzętu bojowego zrealizowane zostaną w II półroczu</w:t>
      </w:r>
    </w:p>
    <w:p w:rsidR="00CD19D9" w:rsidRDefault="00CD19D9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zagospodarowanie terenu OSP we Wręczy poprzez utwardzenie placu</w:t>
      </w:r>
      <w:r w:rsidR="00346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kwocie 12.443,00 zł</w:t>
      </w:r>
    </w:p>
    <w:p w:rsidR="004E06BA" w:rsidRDefault="004E06BA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06BA" w:rsidRDefault="004E06BA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Nakłady inwestycyjne:</w:t>
      </w:r>
    </w:p>
    <w:p w:rsidR="004E06BA" w:rsidRPr="000F63C8" w:rsidRDefault="004E06BA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Zaplanowane w</w:t>
      </w:r>
      <w:r w:rsidR="00FF4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budżecie gminy Mszczonów wydatki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kocie 35.547,00 zł  stanowiące </w:t>
      </w:r>
      <w:r w:rsidRPr="009E5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 dla OSP w Osuchowie z </w:t>
      </w:r>
      <w:r w:rsidR="00FF415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przeznaczeniem na opracowanie dokumentacji technicznej</w:t>
      </w:r>
      <w:r w:rsidRPr="009E5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modernizacji remizy, w związku z zadaniami własnymi gminy (ochrona p. </w:t>
      </w:r>
      <w:proofErr w:type="spellStart"/>
      <w:r w:rsidRPr="009E5587">
        <w:rPr>
          <w:rFonts w:ascii="Times New Roman" w:eastAsia="Times New Roman" w:hAnsi="Times New Roman" w:cs="Times New Roman"/>
          <w:sz w:val="24"/>
          <w:szCs w:val="24"/>
          <w:lang w:eastAsia="pl-PL"/>
        </w:rPr>
        <w:t>poż</w:t>
      </w:r>
      <w:proofErr w:type="spellEnd"/>
      <w:r w:rsidRPr="009E5587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="00FF4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zrealizowane  zostaną w II półroczu 2012r</w:t>
      </w:r>
      <w:r w:rsidR="00DC0E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umowa. 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75414 Obrona Cywilna </w:t>
      </w:r>
      <w:r w:rsidR="00A251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3.952,97 zł</w:t>
      </w:r>
    </w:p>
    <w:p w:rsidR="000F63C8" w:rsidRPr="00E70A7A" w:rsidRDefault="00A2513E" w:rsidP="00E70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Wydatkowane środki przeznaczono na wykonanie i montaż krat zabezpieczających otwory okienne magazynu obrony cywilnej oraz</w:t>
      </w:r>
      <w:r w:rsidR="00E70A7A">
        <w:rPr>
          <w:rFonts w:ascii="Times New Roman" w:hAnsi="Times New Roman" w:cs="Times New Roman"/>
          <w:sz w:val="24"/>
          <w:szCs w:val="24"/>
        </w:rPr>
        <w:t xml:space="preserve"> wzmocnienie drzwi wejściowych.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 757 – Obsług</w:t>
      </w:r>
      <w:r w:rsidR="002526A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 długu publicznego – 225.589,64</w:t>
      </w:r>
      <w:r w:rsidRPr="000F6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75702 Obsługa papierów wartościowych, kredytów i pożyczek jednostek samor</w:t>
      </w:r>
      <w:r w:rsidR="002526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ządu terytorialnego – 225.589,64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koszty dotyczyły: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spłaty odsetek od zaciągniętych kredytów i pożyczek krajowych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oprocentowania od wyemitowanych obligacji 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Niskie w</w:t>
      </w:r>
      <w:r w:rsidR="002526AD">
        <w:rPr>
          <w:rFonts w:ascii="Times New Roman" w:eastAsia="Times New Roman" w:hAnsi="Times New Roman" w:cs="Times New Roman"/>
          <w:sz w:val="24"/>
          <w:szCs w:val="24"/>
          <w:lang w:eastAsia="pl-PL"/>
        </w:rPr>
        <w:t>ykonanie planu w I półroczu 2012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wynika z</w:t>
      </w:r>
      <w:r w:rsidR="00252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faktu, iż </w:t>
      </w:r>
      <w:r w:rsidR="00DC0E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dopiero </w:t>
      </w:r>
      <w:r w:rsidR="002526AD">
        <w:rPr>
          <w:rFonts w:ascii="Times New Roman" w:eastAsia="Times New Roman" w:hAnsi="Times New Roman" w:cs="Times New Roman"/>
          <w:sz w:val="24"/>
          <w:szCs w:val="24"/>
          <w:lang w:eastAsia="pl-PL"/>
        </w:rPr>
        <w:t>od miesiąca maja 2012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 zgodnie z harmonogramem spłat odsetek od obligacji zaczęto  spłacać odsetki od kolejnych serii wyemitowanych obligacji</w:t>
      </w:r>
      <w:r w:rsidR="00DC0E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zaciągnięto planowanego na 2012 rok kredytu.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 75</w:t>
      </w:r>
      <w:r w:rsidR="006E0C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 – Różne rozliczenia – 256.712,00</w:t>
      </w:r>
      <w:r w:rsidRPr="000F6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75814 Różne </w:t>
      </w:r>
      <w:r w:rsidR="006E0C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rozliczenia finansowe – 4.804,00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6E0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koszty dotyczyły prowadzenia rachunków bankowych gminy.</w:t>
      </w:r>
    </w:p>
    <w:p w:rsidR="000F63C8" w:rsidRPr="000F63C8" w:rsidRDefault="000F63C8" w:rsidP="006E0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 plan obejmuje także przewidywaną prowizję od zaplanowanego na bieżący rok k</w:t>
      </w:r>
      <w:r w:rsidR="006E0C2E">
        <w:rPr>
          <w:rFonts w:ascii="Times New Roman" w:eastAsia="Times New Roman" w:hAnsi="Times New Roman" w:cs="Times New Roman"/>
          <w:sz w:val="24"/>
          <w:szCs w:val="24"/>
          <w:lang w:eastAsia="pl-PL"/>
        </w:rPr>
        <w:t>redytu  w wysokości 3.000.000,00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 W  I półroczu  nie zaistniała potrzeba zaci</w:t>
      </w:r>
      <w:r w:rsidR="006E0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ągania kredytu. 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75818 Rezerwy ogólne i celowe</w:t>
      </w:r>
    </w:p>
    <w:p w:rsidR="000F63C8" w:rsidRPr="000F63C8" w:rsidRDefault="000F63C8" w:rsidP="000F6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brakiem zapotrzebowania rezerwy nie zostały wykorzystane.</w:t>
      </w:r>
    </w:p>
    <w:p w:rsidR="000F63C8" w:rsidRPr="000F63C8" w:rsidRDefault="000F63C8" w:rsidP="000F6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75831 Część równoważąca subwe</w:t>
      </w:r>
      <w:r w:rsidR="00AD15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ncji ogólnej dla gmin – 251.908,00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dotyczą wpłaty gminy na część równoważącą na podstawi</w:t>
      </w:r>
      <w:r w:rsidR="003F4D96">
        <w:rPr>
          <w:rFonts w:ascii="Times New Roman" w:eastAsia="Times New Roman" w:hAnsi="Times New Roman" w:cs="Times New Roman"/>
          <w:sz w:val="24"/>
          <w:szCs w:val="24"/>
          <w:lang w:eastAsia="pl-PL"/>
        </w:rPr>
        <w:t>e pisma Ministra Finansów Nr</w:t>
      </w:r>
      <w:r w:rsidR="003F4D96" w:rsidRPr="003F4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4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ST3/4820/17/2011  z dnia </w:t>
      </w:r>
      <w:r w:rsidR="003F4D96" w:rsidRPr="0051304F">
        <w:rPr>
          <w:rFonts w:ascii="Times New Roman" w:eastAsia="Times New Roman" w:hAnsi="Times New Roman" w:cs="Times New Roman"/>
          <w:sz w:val="24"/>
          <w:szCs w:val="24"/>
          <w:lang w:eastAsia="pl-PL"/>
        </w:rPr>
        <w:t>7 października 2011r</w:t>
      </w:r>
      <w:r w:rsidR="003F4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</w:t>
      </w:r>
    </w:p>
    <w:p w:rsidR="000F63C8" w:rsidRPr="000F63C8" w:rsidRDefault="000F63C8" w:rsidP="000F6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 801 – Ośw</w:t>
      </w:r>
      <w:r w:rsidR="004D536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iata i wychowanie – 8.865.689,03</w:t>
      </w:r>
      <w:r w:rsidRPr="000F6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80101 </w:t>
      </w:r>
      <w:r w:rsidR="004D53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Szkoły podstawowe – 4.181.393,27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wydatki zostały przeznaczone na :</w:t>
      </w:r>
    </w:p>
    <w:p w:rsidR="000F63C8" w:rsidRPr="000F63C8" w:rsidRDefault="004D5360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dodatki wiejskie dla 51</w:t>
      </w:r>
      <w:r w:rsidR="000F63C8"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nauczycieli i mieszkaniowe dla 48 nauczycieli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dla nauczycieli i pracowników obsługi oraz pochodne od wynagrodzeń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dodatkowe wynagrodzenia roczne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z tytułu zawartych umów zleceń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materiałów biurowych, wyposażenia, środków czystości, opału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papieru do drukarek i kserokopiarki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akcesoriów komputerowych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zakup książek do bibliotek, publikacji i prenumerat 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za zużytą energię elektryczną, gaz i wodę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naprawy i konserwacje sprzętu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badania okresowe pracowników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pocztowe, bankowe, RTV, za wywóz nieczystości, monitoring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usługi informatyczne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telekomunikacyjne oraz dostępu do sieci Internet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delegacje, wyjazdy służbowe pracowników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ubezpieczenie mienia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odpis na Zakładowy Fundusz Świadczeń Socjalnych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szkolenia pracowników</w:t>
      </w:r>
    </w:p>
    <w:p w:rsid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6507" w:rsidRDefault="00586507" w:rsidP="005865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II półroczu 2012 wydatkowane zostaną środki przeznczone na zakup pomocy dydaktycznych i innego sprzętu niezbędnego do realizacji programów nauczania                           z wykorzystaniem technologii informacyjno-komunikacyjnych dla Szkoły Podstawowej                   w Piekarach w ramach Rządowego Programu „Cyfrowa szkoła” </w:t>
      </w:r>
    </w:p>
    <w:p w:rsidR="00586507" w:rsidRPr="000F63C8" w:rsidRDefault="00586507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586507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I półroczu 2012</w:t>
      </w:r>
      <w:r w:rsidR="000F63C8"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wystąpiło niższe niż planowano wykonanie niektórych pozycji wydatkowych. Badania okresowe dla większości pracowników przeprowadzone będą w II półroczu, zgodnie z terminami wynikającymi z odpowiednich zaświadczeń wystawionych przez lekarzy medycyny pracy. Remonty w szkołach zaplanowano na okres wakacyjny. 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Nakłady inwestycyjne:</w:t>
      </w:r>
    </w:p>
    <w:p w:rsidR="000F63C8" w:rsidRDefault="000F63C8" w:rsidP="00FE1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1.”</w:t>
      </w:r>
      <w:r w:rsidR="00FE19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Dobudowa sali gimnastycznej przy Szkole Podstawowej w Bobrowcach”</w:t>
      </w:r>
    </w:p>
    <w:p w:rsidR="00FE1933" w:rsidRPr="00FE1933" w:rsidRDefault="00FE1933" w:rsidP="00FE1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Planowane wydatki dotyczą wykonania dokumentacji projektowo-kosztorysowej. Płatność przewidziana jest w II półroczu 2012r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FE1933" w:rsidP="000F63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Zakup komputera do pracowni informatycznej w SP Mszczonów oraz zestawu do monitoringu wizyjnego do SP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Lutkówka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nastąpi jesienią 2012r. </w:t>
      </w:r>
    </w:p>
    <w:p w:rsidR="000F63C8" w:rsidRPr="000F63C8" w:rsidRDefault="000F63C8" w:rsidP="000F63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80103 Odziały przedszkolne w sz</w:t>
      </w:r>
      <w:r w:rsidR="00FE19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kołach podstawowych – 337.252,39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przeznaczono na:</w:t>
      </w:r>
    </w:p>
    <w:p w:rsidR="000F63C8" w:rsidRPr="000F63C8" w:rsidRDefault="00FE1933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dodatki wiejskie dla 8</w:t>
      </w:r>
      <w:r w:rsidR="000F63C8"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sób i dodatki mieszkaniowe dla 7</w:t>
      </w:r>
      <w:r w:rsidR="000F63C8"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dla nauczycieli klas „0” i pochodne od wynagrodzeń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dodatkowe wynagrodzenia roczne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odpis na Zakładowy Fundusz Świadczeń Socjalnych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FE19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80104 Przedszkola – 1.883.188,85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wydatki zostały przeznaczone na: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dotację przekazywaną dla Niepublicznego Przedszkola „</w:t>
      </w:r>
      <w:proofErr w:type="spellStart"/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Smerfolandia</w:t>
      </w:r>
      <w:proofErr w:type="spellEnd"/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” w Mszczonowie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zakupy związane z przepisami BHP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dla pracowników oraz pochodne od wynagrodzeń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dodatkowe wynagrodzenia roczne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materiałów biurowych, środków czystości, wyposażenia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papieru do drukarek i kserokopiarki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akcesoriów komputerowych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środków żywności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pomocy naukowych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za zużyta energię elektryczną, wodę i gaz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naprawę i konserwację sprzętu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pocztowe, bankowe, usługi komunalne, informatyczne i monitoring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za pobyt dzieci w przedszkolach w innych gminach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telekomunikacyjne i dostępu do sieci Internet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delegacje, wyjazdy służbowe pracowników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ubezpieczenie mienia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odpis na Zakładowy Fundusz Świadczeń Socjalnych</w:t>
      </w:r>
    </w:p>
    <w:p w:rsid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szkolenia pracowników</w:t>
      </w:r>
    </w:p>
    <w:p w:rsidR="000913B4" w:rsidRPr="000F63C8" w:rsidRDefault="000913B4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 </w:t>
      </w:r>
      <w:r w:rsidR="000913B4">
        <w:rPr>
          <w:rFonts w:ascii="Times New Roman" w:eastAsia="Times New Roman" w:hAnsi="Times New Roman" w:cs="Times New Roman"/>
          <w:sz w:val="24"/>
          <w:szCs w:val="24"/>
          <w:lang w:eastAsia="pl-PL"/>
        </w:rPr>
        <w:t>półroczu 2012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 nie wystąpiło zapotrzebowanie na pokrycie kosztów wynagrodzenia z tytułu umowy zlecenia oraz usług zdrowotnych. Wyko</w:t>
      </w:r>
      <w:r w:rsidR="000913B4">
        <w:rPr>
          <w:rFonts w:ascii="Times New Roman" w:eastAsia="Times New Roman" w:hAnsi="Times New Roman" w:cs="Times New Roman"/>
          <w:sz w:val="24"/>
          <w:szCs w:val="24"/>
          <w:lang w:eastAsia="pl-PL"/>
        </w:rPr>
        <w:t>nanie nastąpi w II półroczu 2012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13B4" w:rsidRDefault="000913B4" w:rsidP="000913B4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Rozdział 80104 poniesione zostały także wydatki  na realizowany </w:t>
      </w:r>
      <w:r w:rsidR="008C3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2010 roku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0F63C8"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Zespół Obsługi Placówek Oświa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towych  projekt</w:t>
      </w:r>
      <w:r w:rsidR="000F63C8"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„Punkty przedszkolne w Gminie Mszczonów” w ramach Programu Operacyjnego Kapitał Ludzki, Priorytet IX „Rozwój wykształcenia i kompetencji  w regionie”, Działanie 9.1 „Wyrównywanie szans edukacyjnych </w:t>
      </w:r>
      <w:r w:rsidR="000F63C8"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 zapewnienie wysokiej jakości usług edukacyjnych świadczonych w systemie oświaty. Wykonanie planu następuje zgodnie ze złożonym wnioskiem i harmonogramem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8C3CA2" w:rsidRDefault="008C3CA2" w:rsidP="000913B4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C3CA2" w:rsidRDefault="008C3CA2" w:rsidP="000913B4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Nakłady inwestycyjne:</w:t>
      </w:r>
    </w:p>
    <w:p w:rsidR="008C3CA2" w:rsidRPr="00BB259B" w:rsidRDefault="008C3CA2" w:rsidP="000913B4">
      <w:pPr>
        <w:spacing w:after="0" w:line="3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25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BB259B" w:rsidRPr="00BB25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Rozbudowa i modernizacja Przedszkola Miejskiego w Mszczonowie” – 672.153,18 zł</w:t>
      </w:r>
    </w:p>
    <w:p w:rsidR="000F63C8" w:rsidRPr="000F63C8" w:rsidRDefault="00FD6889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Inwestycja zakończona została w 2010 roku. </w:t>
      </w:r>
      <w:r w:rsidR="00BB259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zawartą umową z wykonawcą płatność została rozłożona na raty. Poniesione koszty stanowią spłatę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ostatniej</w:t>
      </w:r>
      <w:r w:rsidR="00BB2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raty za 2012r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</w:t>
      </w:r>
      <w:r w:rsidR="00A60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ał 80110 Gimnazja – 1.809.973,84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przeznaczono na: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dodatki wiejskie i mieszkaniowe wypłacane w Gimnazjum w Osuchowie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pracowników oraz pochodne od wynagrodzeń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dodatkowe wynagrodzenia roczne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z tytułu umów zleceń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materiałów biurowych, środków czystości, wyposażenia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papieru do drukarek i kserokopiarki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akcesoriów komputerowych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pomocy naukowych,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za zużytą energię elektryczną, wodę i gaz</w:t>
      </w:r>
    </w:p>
    <w:p w:rsidR="00A60B64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naprawę i konserwację sprzętu,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pocztowe, bankowe, RTV, monitoring, usługi komunalne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usługi informatyczne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telekomunikacyjne i dostępu do sieci Internet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delegacje, wyjazdy służbowe pracowników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ubezpieczenie mienia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odpis na Zakładowy Fundusz Świadczeń Socjalnych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szkolenia pracowników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II półroczu zostaną poniesione wydatki związane z organizacją  wyjazdu wakacyjnego młodzieży gimnazjalnej do </w:t>
      </w:r>
      <w:proofErr w:type="spellStart"/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Erding</w:t>
      </w:r>
      <w:proofErr w:type="spellEnd"/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wymiany młodzieży polsko-niemieckiej. Wyja</w:t>
      </w:r>
      <w:r w:rsidR="007C0A60">
        <w:rPr>
          <w:rFonts w:ascii="Times New Roman" w:eastAsia="Times New Roman" w:hAnsi="Times New Roman" w:cs="Times New Roman"/>
          <w:sz w:val="24"/>
          <w:szCs w:val="24"/>
          <w:lang w:eastAsia="pl-PL"/>
        </w:rPr>
        <w:t>zd dofinansowany w kwocie 6.787,00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,00  zł przez Fundację Polsko-Niemiecką Współpraca Młodzieży.</w:t>
      </w:r>
    </w:p>
    <w:p w:rsid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W II półroczu wydatkowane zostaną także środki przeznaczone na badania okresowe pracow</w:t>
      </w:r>
      <w:r w:rsidR="00A60B64">
        <w:rPr>
          <w:rFonts w:ascii="Times New Roman" w:eastAsia="Times New Roman" w:hAnsi="Times New Roman" w:cs="Times New Roman"/>
          <w:sz w:val="24"/>
          <w:szCs w:val="24"/>
          <w:lang w:eastAsia="pl-PL"/>
        </w:rPr>
        <w:t>ników</w:t>
      </w:r>
      <w:r w:rsidR="007C0A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75666" w:rsidRDefault="00075666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5666" w:rsidRDefault="00075666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Nakłady inwestycyjne:</w:t>
      </w:r>
    </w:p>
    <w:p w:rsidR="00075666" w:rsidRPr="000F63C8" w:rsidRDefault="00075666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Zakup klimatyzatorów do pracowni komputerowej oraz zestawu interaktywnego nastąpi                      w II półroczu 2012r.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80113 Dowożen</w:t>
      </w:r>
      <w:r w:rsidR="008839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 uczniów do szkół – 304.338,33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koszty dotyczyły: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wydatków związanych z przepisami BHP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wynagrodzeń dla dwóch zatrudnionych kierowców oraz pochodnych od wynagrodzeń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dodatkowych wynagrodzeń rocznych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wynagrodzeń z tytułu zawartych umów zleceń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zakupu paliwa do samochodów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naprawy i konserwacji sprzętu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transportu dzieci oraz zakupu biletów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opłat </w:t>
      </w:r>
      <w:r w:rsidR="008839D2">
        <w:rPr>
          <w:rFonts w:ascii="Times New Roman" w:eastAsia="Times New Roman" w:hAnsi="Times New Roman" w:cs="Times New Roman"/>
          <w:sz w:val="24"/>
          <w:szCs w:val="24"/>
          <w:lang w:eastAsia="pl-PL"/>
        </w:rPr>
        <w:t>telekomunikacyjnych komórkowych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ubezpieczenia samochodów</w:t>
      </w:r>
    </w:p>
    <w:p w:rsid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odpisu na Zakładowy Fundusz Świadczeń Socjalnych</w:t>
      </w:r>
    </w:p>
    <w:p w:rsidR="008839D2" w:rsidRPr="000F63C8" w:rsidRDefault="008839D2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8839D2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II półroczu przeprowadzone będą b</w:t>
      </w:r>
      <w:r w:rsidR="000F63C8"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adania okr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esowe</w:t>
      </w:r>
      <w:r w:rsidR="000F63C8"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terminami wynikającymi z odpowiednich zaświadczeń wystawiony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przez lekarzy medycyny pracy, a także wydatkowane zostaną środki związane z delegacjami służbowymi pracowników.</w:t>
      </w:r>
      <w:r w:rsidR="000F63C8"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80114 Zespoły obsługi ekonomiczno-adm</w:t>
      </w:r>
      <w:r w:rsidR="008839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inistracyjnej szkół – 270.857,15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przeznaczono na: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-wydatki osobowe związane z przepisami BHP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pracowników oraz pochodne od wynagrodzeń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dodatkowe wynagrodzenia roczne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z tytułu zawartych umów zleceń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zakup materiałów biurowych, administracyjnych, środków czystości, 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papieru do drukarek i kserokopiarki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akcesoriów komputerowych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za zużytą energię elektryczną, wodę i gaz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konserwację sprzętu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bankowe, pocztowe, usługi komunalne, serwis programów oświatowych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usługi informatyczne i prawne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prenumerata czasopism,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telekomunikacyjne i dostępu do sieci Internet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delegacje i wyjazdy służbowe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ubezpieczenie mienia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odpis na Zakładowy Fundusz Świadczeń Socjalnych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szkolenia pracowników</w:t>
      </w:r>
    </w:p>
    <w:p w:rsidR="000F63C8" w:rsidRPr="000F63C8" w:rsidRDefault="000F63C8" w:rsidP="000F6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8839D2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I półroczu 2012</w:t>
      </w:r>
      <w:r w:rsidR="000F63C8"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 nie wystąpiło zapotrzebowanie na pokrycie całkowitych kosztów usług remontowych, na II półrocze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 został remont</w:t>
      </w:r>
      <w:r w:rsidR="000F63C8"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archiwum. Badania okresowe dla większości pracowników przeprowadzone będą w II półroczu, zgodnie z terminami wynikającymi z odpowiednich zaświadczeń wystawianych przez lekarzy medycyny pracy. </w:t>
      </w:r>
    </w:p>
    <w:p w:rsidR="000F63C8" w:rsidRPr="000F63C8" w:rsidRDefault="000F63C8" w:rsidP="000F6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80146 Dokształcanie i d</w:t>
      </w:r>
      <w:r w:rsidR="008839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oskonalenie nauczycieli – 22.243,07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koszty dotyczyły dofinansowania kształcenia nauczycieli oraz szkoleń.</w:t>
      </w:r>
    </w:p>
    <w:p w:rsidR="000F63C8" w:rsidRDefault="000F63C8" w:rsidP="000F63C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planu wy</w:t>
      </w:r>
      <w:r w:rsidR="008839D2">
        <w:rPr>
          <w:rFonts w:ascii="Times New Roman" w:eastAsia="Times New Roman" w:hAnsi="Times New Roman" w:cs="Times New Roman"/>
          <w:sz w:val="24"/>
          <w:szCs w:val="24"/>
          <w:lang w:eastAsia="pl-PL"/>
        </w:rPr>
        <w:t>datków w Rozdziale 80146 w 29,80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% wynika z faktu, iż znaczna część szkoleń nauczycieli została zaplanowana po przerwie wakacyjnej.</w:t>
      </w:r>
    </w:p>
    <w:p w:rsidR="009663C6" w:rsidRDefault="009663C6" w:rsidP="000F63C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63C6" w:rsidRDefault="009663C6" w:rsidP="000F63C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63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80195 Pozostała działalność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56.442,13 zł</w:t>
      </w:r>
    </w:p>
    <w:p w:rsidR="009663C6" w:rsidRDefault="009663C6" w:rsidP="000F63C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63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Wydatkowane środki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Pr="009663C6">
        <w:rPr>
          <w:rFonts w:ascii="Times New Roman" w:eastAsia="Times New Roman" w:hAnsi="Times New Roman" w:cs="Times New Roman"/>
          <w:sz w:val="24"/>
          <w:szCs w:val="24"/>
          <w:lang w:eastAsia="pl-PL"/>
        </w:rPr>
        <w:t>naczono na:</w:t>
      </w:r>
    </w:p>
    <w:p w:rsidR="009663C6" w:rsidRDefault="009663C6" w:rsidP="000F63C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pomoc zdrowotną dla nauczycieli. Rzeczywiste wykonanie wynika z liczby złożonych przez nauczycieli wniosków o pomoc zdrowotna i wysokości przyznanego dofinansowania.</w:t>
      </w:r>
    </w:p>
    <w:p w:rsidR="00075666" w:rsidRDefault="00075666" w:rsidP="000F63C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3EB6" w:rsidRDefault="009663C6" w:rsidP="000F63C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realizację </w:t>
      </w:r>
      <w:r w:rsidR="00D73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Zespół Obsługi Placówek Oświatowych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 „Indywidualizacja procesu nauczania w klasach I-III szkół podstawowych na terenie gminy Mszczonów”.</w:t>
      </w:r>
    </w:p>
    <w:p w:rsidR="009663C6" w:rsidRDefault="00D73EB6" w:rsidP="000F63C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na realizacje projektu przekazane zostały w 2011 roku. W wyniku mniejszych płatności po przetargach nie zostały one w całości wykorzystane w roku 2011. Mazowiecka Jednostka Wdrażania Programów Unijnych wyraziła zgodę na realizację dodatkowych zakupów w roku 2012.</w:t>
      </w:r>
    </w:p>
    <w:p w:rsidR="00C341E2" w:rsidRPr="009663C6" w:rsidRDefault="00C341E2" w:rsidP="000F63C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 85</w:t>
      </w:r>
      <w:r w:rsidR="000756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 – Ochrona zdrowia – 207.638,70</w:t>
      </w:r>
      <w:r w:rsidRPr="000F6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Rozdział 85153 </w:t>
      </w:r>
      <w:r w:rsidR="000756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Zwalczanie narkomanii – 1.280,00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wydatki dotyczyły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</w:t>
      </w:r>
      <w:r w:rsidR="00CA3B5B">
        <w:rPr>
          <w:rFonts w:ascii="Times New Roman" w:eastAsia="Times New Roman" w:hAnsi="Times New Roman" w:cs="Times New Roman"/>
          <w:sz w:val="24"/>
          <w:szCs w:val="24"/>
          <w:lang w:eastAsia="pl-PL"/>
        </w:rPr>
        <w:t>ania warsztatów profilaktycznych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środki przeznaczone na realizację działań mających na celu zapobieganie szerzenia się narkomanii wśród młodzieży zostan</w:t>
      </w:r>
      <w:r w:rsidR="00CA3B5B">
        <w:rPr>
          <w:rFonts w:ascii="Times New Roman" w:eastAsia="Times New Roman" w:hAnsi="Times New Roman" w:cs="Times New Roman"/>
          <w:sz w:val="24"/>
          <w:szCs w:val="24"/>
          <w:lang w:eastAsia="pl-PL"/>
        </w:rPr>
        <w:t>ą wydatkowane w II półroczu 2012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85154 Przeciwdzi</w:t>
      </w:r>
      <w:r w:rsidR="00BA4E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ałanie alkoholizmowi – 106.528,79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wydatki zostały przeznaczone na: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pomoc dla dzieci z rodzin patologicznych poprzez organizowanie kolonii letnich, zielonych szkół, wycieczek 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dla członków Komisji Rozwiązywania Problemów Alkoholowych oraz pochodne od wynagrodzeń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artykułów biurowych, chemicznych, środków czystości</w:t>
      </w:r>
    </w:p>
    <w:p w:rsid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artykułów szkolnych dla dzieci w świetlicy środowiskowej</w:t>
      </w:r>
      <w:r w:rsidR="00BA4E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A4E5A" w:rsidRPr="000F63C8" w:rsidRDefault="00BA4E5A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oprogramowania,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artykułów spożywczych, żywności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za zużycie energii</w:t>
      </w:r>
    </w:p>
    <w:p w:rsid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organizację spektakli profilaktycznych oraz warsztatów psychologicznych w szkołach</w:t>
      </w:r>
      <w:r w:rsidR="00BA4E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A4E5A" w:rsidRPr="000F63C8" w:rsidRDefault="00BA4E5A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aktualizacje oprogramowania,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telekomunikacyjne oraz za dostęp do Internetu</w:t>
      </w:r>
    </w:p>
    <w:p w:rsid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sądowe za postępowanie w sprawie uzależnień</w:t>
      </w:r>
      <w:r w:rsidR="00BA4E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A4E5A" w:rsidRPr="000F63C8" w:rsidRDefault="00BA4E5A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szkolenia członków Komisji Rozwiązywania Problemów Alkoholowych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Default="00BA4E5A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Nakłady inwestycyjne:</w:t>
      </w:r>
    </w:p>
    <w:p w:rsidR="00BA4E5A" w:rsidRDefault="00BA4E5A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I półroczu 2012 roku wydatkowane zostały środki w kwocie 3.567,00 zł na zakup drukarki.</w:t>
      </w:r>
    </w:p>
    <w:p w:rsidR="00BA4E5A" w:rsidRPr="000F63C8" w:rsidRDefault="00BA4E5A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85195 Pozostała</w:t>
      </w:r>
      <w:r w:rsidR="00BA4E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działalność – 99.829,91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koszty dotyczyły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wynagrodzeń z tytułu zawartych umów zleceń z rehabilitantami oraz pochodne od wynagrodzeń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zakupu artykułów przemysłowych, chemicznych, środków medycznych i czystości dla Punktu Rehabilitacyjnego</w:t>
      </w:r>
      <w:r w:rsidR="00BA4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Osuchowie i Mszczonowie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 sprzętu rehabilitacyjnego</w:t>
      </w:r>
      <w:r w:rsidR="00BA4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Punktu Rehabilitacyjnego w Mszczonowie</w:t>
      </w:r>
    </w:p>
    <w:p w:rsid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 rehabilitacyjnych</w:t>
      </w:r>
    </w:p>
    <w:p w:rsidR="004A7693" w:rsidRDefault="004A7693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7693" w:rsidRDefault="004A7693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Nakłady inwestycyjne:</w:t>
      </w:r>
    </w:p>
    <w:p w:rsidR="004A7693" w:rsidRPr="000F63C8" w:rsidRDefault="004A7693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wydatkowanych w I półroczu 2012r  środków w kwocie 9.490,50 zł zakupiony został aparat do elektroterapii, magnetoterapii oraz terapii ultradźwiękowej do Punktu Rehabilitacyjnego w Mszczonowie.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Dział 852 </w:t>
      </w:r>
      <w:r w:rsidR="005A4E9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– Pomoc społeczna – </w:t>
      </w:r>
      <w:r w:rsidR="00EB0A6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2.428.494,76</w:t>
      </w:r>
      <w:r w:rsidRPr="000F6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85202 Do</w:t>
      </w:r>
      <w:r w:rsidR="00EB0A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my pomocy społecznej –22.382,52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EB0A68" w:rsidRDefault="000F63C8" w:rsidP="003314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koszty d</w:t>
      </w:r>
      <w:r w:rsidR="00EB0A68">
        <w:rPr>
          <w:rFonts w:ascii="Times New Roman" w:eastAsia="Times New Roman" w:hAnsi="Times New Roman" w:cs="Times New Roman"/>
          <w:sz w:val="24"/>
          <w:szCs w:val="24"/>
          <w:lang w:eastAsia="pl-PL"/>
        </w:rPr>
        <w:t>otyczą refundacji pobytu dwóch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w domach pomocy społecznej.</w:t>
      </w:r>
      <w:r w:rsidR="00331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331417" w:rsidRPr="00331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 półroczu nie wystąpiły większe potrzeby w sfinansowaniu wydatków </w:t>
      </w:r>
      <w:r w:rsidR="00331417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opłat tej formy pomocy</w:t>
      </w:r>
    </w:p>
    <w:p w:rsidR="00EB0A68" w:rsidRDefault="00EB0A6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0A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85205 Zadania w zakresie przeciwdziałania przemocy w rodzinie – 89,70 zł</w:t>
      </w:r>
    </w:p>
    <w:p w:rsidR="00EB0A68" w:rsidRPr="00EB0A68" w:rsidRDefault="00A044CD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Zaplanowane w ramach rozdziału środki  przeznacza są na współfinansowanie utrzymania dziecka przebywającego w rodzinie zastępczej</w:t>
      </w:r>
      <w:r w:rsidRPr="00A04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obowiązkiem ponoszenia przez Ośrodki Pomocy Społecznej  wydatków,  o których mowa w art. 191 ust. 9 ustawy z dnia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9 czerwca 2011r o wspieraniu rodziny   i systemie pieczy zastępczej. Wydatki realizowane będą w II półroczu 2012r.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85212 Świadczenia rodzinne, świadczenie z funduszu alimentacyjnego oraz składki na ubezpieczenia emerytalne i rentowe z ubezpiec</w:t>
      </w:r>
      <w:r w:rsidR="00EB0A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zenia społecznego – 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106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1.456.208,51 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</w:p>
    <w:p w:rsid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przeznaczono na:</w:t>
      </w:r>
    </w:p>
    <w:p w:rsidR="005A5F7F" w:rsidRPr="000F63C8" w:rsidRDefault="005A5F7F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zwrot na rachunek Mazowieckiego Urzędu Wojewódzkiego świadczeń nienależnie pobranych przez świadczeniobiorców wraz z odsetkami,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wypłatę świadczeń w postaci:</w:t>
      </w:r>
    </w:p>
    <w:p w:rsidR="000F63C8" w:rsidRPr="000F63C8" w:rsidRDefault="0071068F" w:rsidP="000F63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zasiłków rodzinnych – 7265</w:t>
      </w:r>
      <w:r w:rsidR="000F63C8"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świadczeń</w:t>
      </w:r>
    </w:p>
    <w:p w:rsidR="000F63C8" w:rsidRPr="000F63C8" w:rsidRDefault="0071068F" w:rsidP="000F63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funduszu alimentacyjnego – 628</w:t>
      </w:r>
      <w:r w:rsidR="000F63C8"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świadczeń</w:t>
      </w:r>
    </w:p>
    <w:p w:rsidR="000F63C8" w:rsidRDefault="000F63C8" w:rsidP="000F63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zapomogi</w:t>
      </w:r>
      <w:r w:rsidR="00710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urodzenia dziecka – 49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</w:t>
      </w:r>
    </w:p>
    <w:p w:rsidR="005A5F7F" w:rsidRPr="000F63C8" w:rsidRDefault="005A5F7F" w:rsidP="005A5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świadczeniobiorcy ubiegający się o zasiłek i spełniający wymogi otrzymali świadczenia.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pracowników realizujących zadanie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pochodne od wynagrodzeń oraz od wypłaconych świadczeń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dodatkowe wynagrodzenia roczne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artykułów biurowych i druków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bankowe, nadzór nad programem oraz usługi informatyczne, pocztowe</w:t>
      </w:r>
    </w:p>
    <w:p w:rsid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odpis na Zakładowy Fundusz Świadczeń Socjalnych</w:t>
      </w:r>
      <w:r w:rsidR="005A5F7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A5F7F" w:rsidRPr="000F63C8" w:rsidRDefault="005A5F7F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szkolenia pracowników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85213 Składki na ubezpieczenia zdrowotne opłacane za osoby pobierające niektóre świadczenia z pomocy społecznej, niektóre świadczenia rodzinne oraz za osoby uczestniczące w zajęciach w centrum integracji społ</w:t>
      </w:r>
      <w:r w:rsidR="00387C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ecznej – 7.862,42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koszty dotyczyły  skł</w:t>
      </w:r>
      <w:r w:rsidR="00387C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adek na ubezpieczenie zdrowotne 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od zasiłków rodzinnych</w:t>
      </w:r>
      <w:r w:rsidR="00387CD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Opłacane są za osoby pobierające świadczenie pielęgnacyjne i zasiłki stałe, niepodlegające obowiązkowi ubezpieczenia zdrowotnego z innego tytułu.</w:t>
      </w:r>
    </w:p>
    <w:p w:rsid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planu, zgodnie z zapotrzebowaniem.</w:t>
      </w:r>
    </w:p>
    <w:p w:rsidR="00387CDE" w:rsidRPr="000F63C8" w:rsidRDefault="00387CDE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85214 Zasiłki i pomoc w naturze oraz składki na ubezpieczenia e</w:t>
      </w:r>
      <w:r w:rsidR="004030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merytalne i rentowe – 114.742,96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wydatki zostały przeznaczone na wypłatę zasiłków: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 zasiłkó</w:t>
      </w:r>
      <w:r w:rsidR="00403017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okresowych skorzystało 62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osób, na podstawie kryteriów ustawowych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403017">
        <w:rPr>
          <w:rFonts w:ascii="Times New Roman" w:eastAsia="Times New Roman" w:hAnsi="Times New Roman" w:cs="Times New Roman"/>
          <w:sz w:val="24"/>
          <w:szCs w:val="24"/>
          <w:lang w:eastAsia="pl-PL"/>
        </w:rPr>
        <w:t>z zasiłków celowych skorzystało 187 osób (w tym sprawienie pogrzebu – 2, zdarzenia losowe – 1)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potrzeby osób spełniających kryteria zostały zaspokojone. Przewidywane większe wydatki w II półroczu (kolonie dzieci, węgiel).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85215 </w:t>
      </w:r>
      <w:r w:rsidR="00AB15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Dodatki mieszkaniowe – 12.967,21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zostały przeznaczone na wypłacenie dodatków mieszkaniowych użytkownikom mieszkań komunalnych</w:t>
      </w:r>
      <w:r w:rsidR="00AB1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pozostałym. W I półroczu 2012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wypłacono </w:t>
      </w:r>
      <w:r w:rsidR="00AB15BE">
        <w:rPr>
          <w:rFonts w:ascii="Times New Roman" w:eastAsia="Times New Roman" w:hAnsi="Times New Roman" w:cs="Times New Roman"/>
          <w:sz w:val="24"/>
          <w:szCs w:val="24"/>
          <w:lang w:eastAsia="pl-PL"/>
        </w:rPr>
        <w:t>125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dodatki mieszkaniowe, z czego dla użytkowników lokali mieszkalnych tworzący</w:t>
      </w:r>
      <w:r w:rsidR="00AB15BE">
        <w:rPr>
          <w:rFonts w:ascii="Times New Roman" w:eastAsia="Times New Roman" w:hAnsi="Times New Roman" w:cs="Times New Roman"/>
          <w:sz w:val="24"/>
          <w:szCs w:val="24"/>
          <w:lang w:eastAsia="pl-PL"/>
        </w:rPr>
        <w:t>ch mieszkaniowy zasób gminy – 17, pozostałych – 108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5BE" w:rsidRPr="00CF00FA" w:rsidRDefault="00AB15BE" w:rsidP="00AB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założonego planu w 37,05% zostało spowodowane mniejszą liczbą złożonych wniosków o przyznanie dodatku mieszkaniowego niż zaplanowano.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Rozdział</w:t>
      </w:r>
      <w:r w:rsidR="00B811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85216 Zasiłki stałe – 61.330,02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wydatki zostały przeznaczone na</w:t>
      </w:r>
      <w:r w:rsidR="00B81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wypłatę zasiłków stałych dla 31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85219 Ośrodk</w:t>
      </w:r>
      <w:r w:rsidR="00B811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Pomocy Społecznej – 399.252,86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wydatki zostały przeznaczone na: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odzie</w:t>
      </w:r>
      <w:r w:rsidR="00B811F2">
        <w:rPr>
          <w:rFonts w:ascii="Times New Roman" w:eastAsia="Times New Roman" w:hAnsi="Times New Roman" w:cs="Times New Roman"/>
          <w:sz w:val="24"/>
          <w:szCs w:val="24"/>
          <w:lang w:eastAsia="pl-PL"/>
        </w:rPr>
        <w:t>ży roboczej, okularów korekcyjnych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pracowników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dla pracowników oraz pochodne od wynagrodzeń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dodatkowe wynagrodzenia roczne</w:t>
      </w:r>
    </w:p>
    <w:p w:rsid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materiałów biurowych, środków czystości, paliwa do samochodu służbowego</w:t>
      </w:r>
      <w:r w:rsidR="00B811F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811F2" w:rsidRPr="000F63C8" w:rsidRDefault="00B811F2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pozycje książkowe 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za zużytą energię elektryczną, wodę i gaz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remont łazienki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badania okresowe pracowników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pocztowe, prowizje bankowe, usługi informatyczne, wywóz nieczystości, mon</w:t>
      </w:r>
      <w:r w:rsidR="00B811F2">
        <w:rPr>
          <w:rFonts w:ascii="Times New Roman" w:eastAsia="Times New Roman" w:hAnsi="Times New Roman" w:cs="Times New Roman"/>
          <w:sz w:val="24"/>
          <w:szCs w:val="24"/>
          <w:lang w:eastAsia="pl-PL"/>
        </w:rPr>
        <w:t>itoring budynku, utrzymanie BIP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telekomunikacyjne i dostępu do sieci Internet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wyjazdy służbowe pracowników</w:t>
      </w:r>
    </w:p>
    <w:p w:rsidR="000F63C8" w:rsidRPr="000F63C8" w:rsidRDefault="00B811F2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ubezpieczenie mienia</w:t>
      </w:r>
    </w:p>
    <w:p w:rsidR="005D1A31" w:rsidRPr="000F63C8" w:rsidRDefault="000F63C8" w:rsidP="005D1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odpis na Zakładowy Fundusz Świadczeń Socjalnych</w:t>
      </w:r>
      <w:r w:rsidR="005D1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korekta wynikająca z zatrudnienia zostanie przeprowadzona w grudniu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szkolenia pracowników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planu</w:t>
      </w:r>
      <w:r w:rsidR="00B81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wydatków w Rozdziale 85219 w 45,95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spowodowane zostało mniejszymi w rzeczywistości potrzebami realizacyjnymi, kt</w:t>
      </w:r>
      <w:r w:rsidR="00B811F2">
        <w:rPr>
          <w:rFonts w:ascii="Times New Roman" w:eastAsia="Times New Roman" w:hAnsi="Times New Roman" w:cs="Times New Roman"/>
          <w:sz w:val="24"/>
          <w:szCs w:val="24"/>
          <w:lang w:eastAsia="pl-PL"/>
        </w:rPr>
        <w:t>óre wystąpiły w  I półroczu 2012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 Środki wydatkowane zostaną w II półroczu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B811F2" w:rsidP="000F63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I półroczu 2012</w:t>
      </w:r>
      <w:r w:rsidR="000F63C8"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r Miejski Ośrodek Pomocy Społecznej otrzymał dofinansowanie realizacji projektu „Lepsze jutro młodych” w ramach „Programu Operacyjnego Kapitał Ludzki, Priorytet VII Promocja Integracji Społecznej, działanie 7.1 Rozwój i Upowszechnienie Aktywnej Integracji przez Ośrodki Pomocy Społecznej”. Z uwagi na brak przekazanych środków przez Mazowiecką Jednostkę Wdrażania Projektów Unijnych zaplanowane w tym projekc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 wydatki będą realizowane w II półroczu 2012r.</w:t>
      </w:r>
    </w:p>
    <w:p w:rsidR="000F63C8" w:rsidRPr="000F63C8" w:rsidRDefault="000F63C8" w:rsidP="000F63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85228 Usługi opiekuńcze i specjalistyczn</w:t>
      </w:r>
      <w:r w:rsidR="005D1A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 usługi opiekuńcze – 114.432,73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koszty dotyczyły: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ekwiwalentów za odzież roboczą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zakupu mydła, herbaty dla pracowników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wynagrodzeń dla pracowników oraz pochodnych od wynagrodzeń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dodatkowych wynagrodzeń rocznych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 wynagrodzeń z tytułu zawartych umów zleceń za pomoc sąsiedzką</w:t>
      </w:r>
    </w:p>
    <w:p w:rsid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materiałów biurowych</w:t>
      </w:r>
      <w:r w:rsidR="005D1A3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D1A31" w:rsidRPr="000F63C8" w:rsidRDefault="005D1A31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usługi związane z uporządkowaniem archiwum</w:t>
      </w:r>
    </w:p>
    <w:p w:rsid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odpis na Zakładowy Fundusz Świadczeń Socjalnych</w:t>
      </w:r>
      <w:r w:rsidR="005D1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korekta wynikająca z zatrudnienia zostanie przeprowadzona w grudniu</w:t>
      </w:r>
      <w:r w:rsidR="004726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72618" w:rsidRDefault="0047261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Default="0047261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I półroczu 2012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 nie wystąpiło zapotrz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ebowanie na pokrycie kosztów usług remontowych, badań okresowych pracowników oraz szkoleń. Środki wydatkowane będą w II półroczu.</w:t>
      </w:r>
    </w:p>
    <w:p w:rsidR="00472618" w:rsidRPr="000F63C8" w:rsidRDefault="0047261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85295 Po</w:t>
      </w:r>
      <w:r w:rsidR="0047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została działalność – 239.225,83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zostały przeznaczone na: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dotację na prowadzenie noclegowni z całodziennym pobytem dla dzieci i kobiet zagrożonych lub dotkniętych przemocą w rodzinie w kwocie 35.000,00 zł</w:t>
      </w:r>
    </w:p>
    <w:p w:rsid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dożywianie, w I pół</w:t>
      </w:r>
      <w:r w:rsidR="00472618">
        <w:rPr>
          <w:rFonts w:ascii="Times New Roman" w:eastAsia="Times New Roman" w:hAnsi="Times New Roman" w:cs="Times New Roman"/>
          <w:sz w:val="24"/>
          <w:szCs w:val="24"/>
          <w:lang w:eastAsia="pl-PL"/>
        </w:rPr>
        <w:t>roczu z posiłków skorzystało 187 osób,</w:t>
      </w:r>
    </w:p>
    <w:p w:rsidR="00472618" w:rsidRPr="000F63C8" w:rsidRDefault="0047261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D036A6">
        <w:rPr>
          <w:rFonts w:ascii="Times New Roman" w:hAnsi="Times New Roman" w:cs="Times New Roman"/>
          <w:sz w:val="24"/>
          <w:szCs w:val="24"/>
        </w:rPr>
        <w:t>wypłatę</w:t>
      </w:r>
      <w:r w:rsidR="00D036A6" w:rsidRPr="00002416">
        <w:rPr>
          <w:rFonts w:ascii="Times New Roman" w:hAnsi="Times New Roman" w:cs="Times New Roman"/>
          <w:sz w:val="24"/>
          <w:szCs w:val="24"/>
        </w:rPr>
        <w:t xml:space="preserve"> świadczeń pielęgnacyjnych w ramach rządowego programu wspierania</w:t>
      </w:r>
      <w:r w:rsidR="00D036A6">
        <w:rPr>
          <w:rFonts w:ascii="Times New Roman" w:hAnsi="Times New Roman" w:cs="Times New Roman"/>
          <w:sz w:val="24"/>
          <w:szCs w:val="24"/>
        </w:rPr>
        <w:t>.</w:t>
      </w:r>
    </w:p>
    <w:p w:rsidR="000F63C8" w:rsidRPr="000F63C8" w:rsidRDefault="000F63C8" w:rsidP="000F6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Dział 853 – Pozostałe zadania w zakresie </w:t>
      </w:r>
      <w:r w:rsidR="00770AA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polityki społecznej – 188.107,73</w:t>
      </w:r>
      <w:r w:rsidRPr="000F6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0AAF" w:rsidRDefault="00770AAF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85305 Żłobki – 4.800,00 zł</w:t>
      </w:r>
    </w:p>
    <w:p w:rsidR="003D46B4" w:rsidRDefault="00770AAF" w:rsidP="003D4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Zrealizowane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zostały przeznaczone na 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 przekazywaną</w:t>
      </w:r>
      <w:r w:rsidR="00A87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77F1" w:rsidRPr="00A877F1">
        <w:rPr>
          <w:rFonts w:ascii="Times New Roman" w:hAnsi="Times New Roman" w:cs="Times New Roman"/>
          <w:bCs/>
          <w:sz w:val="24"/>
          <w:szCs w:val="24"/>
        </w:rPr>
        <w:t>dla podmiotu prowadzącego  żłobek niepubliczny na terenie gminy Mszczonów</w:t>
      </w:r>
      <w:r w:rsidR="00135777">
        <w:rPr>
          <w:rFonts w:ascii="Times New Roman" w:hAnsi="Times New Roman" w:cs="Times New Roman"/>
          <w:bCs/>
          <w:sz w:val="24"/>
          <w:szCs w:val="24"/>
        </w:rPr>
        <w:t xml:space="preserve">, zgodnie z </w:t>
      </w:r>
      <w:r w:rsidR="00135777" w:rsidRPr="00135777">
        <w:rPr>
          <w:rFonts w:ascii="TimesNewRomanPS-BoldMT" w:hAnsi="TimesNewRomanPS-BoldMT" w:cs="TimesNewRomanPS-BoldMT"/>
          <w:b/>
          <w:bCs/>
        </w:rPr>
        <w:t xml:space="preserve"> </w:t>
      </w:r>
      <w:r w:rsidR="00135777">
        <w:rPr>
          <w:rFonts w:ascii="Times New Roman" w:hAnsi="Times New Roman" w:cs="Times New Roman"/>
          <w:bCs/>
          <w:sz w:val="24"/>
          <w:szCs w:val="24"/>
        </w:rPr>
        <w:t>U</w:t>
      </w:r>
      <w:r w:rsidR="003D46B4">
        <w:rPr>
          <w:rFonts w:ascii="Times New Roman" w:hAnsi="Times New Roman" w:cs="Times New Roman"/>
          <w:bCs/>
          <w:sz w:val="24"/>
          <w:szCs w:val="24"/>
        </w:rPr>
        <w:t xml:space="preserve">chwałą                     Nr XVI/126/11 Rady Miejskiej w Mszczonowie </w:t>
      </w:r>
      <w:r w:rsidR="00135777" w:rsidRPr="00135777">
        <w:rPr>
          <w:rFonts w:ascii="Times New Roman" w:hAnsi="Times New Roman" w:cs="Times New Roman"/>
          <w:sz w:val="24"/>
          <w:szCs w:val="24"/>
        </w:rPr>
        <w:t>z dnia 19 grudnia 2011 r.</w:t>
      </w:r>
      <w:r w:rsidR="003D46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5777" w:rsidRPr="00135777">
        <w:rPr>
          <w:rFonts w:ascii="Times New Roman" w:hAnsi="Times New Roman" w:cs="Times New Roman"/>
          <w:bCs/>
          <w:sz w:val="24"/>
          <w:szCs w:val="24"/>
        </w:rPr>
        <w:t>w sprawie wysokości i zasad ustalania dotacji celowej dla podmiotó</w:t>
      </w:r>
      <w:r w:rsidR="003D46B4">
        <w:rPr>
          <w:rFonts w:ascii="Times New Roman" w:hAnsi="Times New Roman" w:cs="Times New Roman"/>
          <w:bCs/>
          <w:sz w:val="24"/>
          <w:szCs w:val="24"/>
        </w:rPr>
        <w:t xml:space="preserve">w prowadzących żłobki lub kluby </w:t>
      </w:r>
      <w:r w:rsidR="00135777" w:rsidRPr="00135777">
        <w:rPr>
          <w:rFonts w:ascii="Times New Roman" w:hAnsi="Times New Roman" w:cs="Times New Roman"/>
          <w:bCs/>
          <w:sz w:val="24"/>
          <w:szCs w:val="24"/>
        </w:rPr>
        <w:t>dziec</w:t>
      </w:r>
      <w:r w:rsidR="003D46B4">
        <w:rPr>
          <w:rFonts w:ascii="Times New Roman" w:hAnsi="Times New Roman" w:cs="Times New Roman"/>
          <w:bCs/>
          <w:sz w:val="24"/>
          <w:szCs w:val="24"/>
        </w:rPr>
        <w:t xml:space="preserve">ięce na terenie Gminy Mszczonów. </w:t>
      </w:r>
    </w:p>
    <w:p w:rsidR="00770AAF" w:rsidRPr="00135777" w:rsidRDefault="003D46B4" w:rsidP="003D4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Niskie wykonanie spowodowane jest</w:t>
      </w:r>
      <w:r w:rsidR="001E3E35">
        <w:rPr>
          <w:rFonts w:ascii="Times New Roman" w:hAnsi="Times New Roman" w:cs="Times New Roman"/>
          <w:bCs/>
          <w:sz w:val="24"/>
          <w:szCs w:val="24"/>
        </w:rPr>
        <w:t xml:space="preserve"> mniejszą liczbą dzieci w żłobku niż przewidywano.</w:t>
      </w:r>
    </w:p>
    <w:p w:rsidR="00A877F1" w:rsidRPr="00A877F1" w:rsidRDefault="00A877F1" w:rsidP="00770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85395 Po</w:t>
      </w:r>
      <w:r w:rsidR="003D46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została działalność – 183.307,73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wydatki zostały przeznaczone na: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pracowników oraz pochodne od wynagrodzeń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dodatkowe wynagrodzenia roczne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z tytułu zawartej umowy zlecenie za obsługę informatyczną, sprzątanie pomieszczeń GCI</w:t>
      </w:r>
      <w:r w:rsidR="00664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materiałów biurowych</w:t>
      </w:r>
    </w:p>
    <w:p w:rsidR="000F63C8" w:rsidRDefault="00664855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papieru i tonerów do drukarek,</w:t>
      </w:r>
    </w:p>
    <w:p w:rsidR="00664855" w:rsidRPr="000F63C8" w:rsidRDefault="00664855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za zużycie energii elektrycznej i gazu,</w:t>
      </w:r>
    </w:p>
    <w:p w:rsidR="000F63C8" w:rsidRDefault="00664855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pocztowe i komunalne,</w:t>
      </w:r>
    </w:p>
    <w:p w:rsidR="00664855" w:rsidRPr="000F63C8" w:rsidRDefault="00664855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opiekę nad oprogramowaniem komputerowym 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usługę ochrony obiektu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opłaty telekomunikacyjne oraz dostępu do sieci Internet 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delegacje służbowe oraz wypłatę ryczałtów samochodowych dla pracowników GCI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ubezpieczenie środków trwałych i wyposażenia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odpis na Zakładowy Fundusz Świadczeń Socjalnych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szkolenia pracowników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8C59E1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planu w 44,09% wynika z faktu, iż znaczna część wydatków </w:t>
      </w:r>
      <w:r w:rsidR="00B61169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                       z działalnością Gminnego Centrum Informacji w Mszczonowie przewidziana jest na                           II półrocze 2012r.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 854 – Edukacyjna</w:t>
      </w:r>
      <w:r w:rsidR="0088572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opieka wychowawcza – 172.464,51</w:t>
      </w:r>
      <w:r w:rsidRPr="000F6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854</w:t>
      </w:r>
      <w:r w:rsidR="008857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 Świetlice szkolne – 122.777,51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wydatki zostały przeznaczone na: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dodatki wiejskie i mieszkaniowe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dla nauczycieli świetlic oraz pochodne od wynagrodzeń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dodatkowe wynagrodzenia roczne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odpis na Zakładowy Fundusz świadczeń Socjalnych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572F" w:rsidRDefault="0088572F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ze zmianą struktury zatrudnienia w Szkole Podstawowej w Mszczonowie </w:t>
      </w:r>
      <w:r w:rsidR="000F63C8"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 półroczu 2012r wydatków na wynagrodzenia wraz z pochodnymi ukształtowało się na niższym poziomie niż przewidywano. </w:t>
      </w:r>
    </w:p>
    <w:p w:rsidR="0088572F" w:rsidRDefault="0088572F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Rozdział 85415 Pomoc ma</w:t>
      </w:r>
      <w:r w:rsidR="008857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terialna dla uczniów – 49.687,00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przeznaczono na stypendia dla uczniów: motywacyjne i socjalne</w:t>
      </w:r>
      <w:r w:rsidR="001933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93305" w:rsidRDefault="00193305" w:rsidP="00193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408">
        <w:rPr>
          <w:rFonts w:ascii="Times New Roman" w:hAnsi="Times New Roman" w:cs="Times New Roman"/>
          <w:sz w:val="24"/>
          <w:szCs w:val="24"/>
        </w:rPr>
        <w:t>Wykonanie planu nastąpiło zgodnie z zapotrzebowaniem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305" w:rsidRPr="000F63C8" w:rsidRDefault="00193305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 900 – Gospodarka komunalna i ochrona ś</w:t>
      </w:r>
      <w:r w:rsidR="002B5A9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rodowiska – 1.042.845,39</w:t>
      </w:r>
      <w:r w:rsidRPr="000F6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90001 Gospodarka śc</w:t>
      </w:r>
      <w:r w:rsidR="002B5A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iekowa i ochrona wód – 16.207,25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przeznaczono na: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utrzymanie studzienek deszczowych i kanalizacji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konserwację cieków wodnych</w:t>
      </w:r>
    </w:p>
    <w:p w:rsid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za korzystanie ze środowiska</w:t>
      </w:r>
      <w:r w:rsidR="00277F8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074EC" w:rsidRDefault="00277F8C" w:rsidP="0027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§ 6320 – plan wydatków w kwocie 20.000,00 zł stanowi dotację celową na finansowanie lub dofinansowanie inwestycji  polegającej na budowie przydomowych oczyszczalni ścieków  przez osoby fizyczne, zgodnie z Uchwałą Nr XI/87/11 Rady Miejskiej w Mszczonowie z dnia 31 sierpnia 2011r w sprawie udzielania dotacji celowej na finansowanie lub dofinansowanie inwestycji na terenie Gminy Mszczonów, służących ochronie środowiska i gospodarki wodne</w:t>
      </w:r>
      <w:r w:rsidR="00707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</w:t>
      </w:r>
    </w:p>
    <w:p w:rsidR="00277F8C" w:rsidRDefault="007074EC" w:rsidP="0027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realizowane będzie z budżetu Gminy. Stosowna</w:t>
      </w:r>
      <w:r w:rsidR="00CC3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 została podjęta przez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adę Miejską w dniu 30.05.2012r. Na dzień 30.06.2012r nie została ogłoszona w Dzienniku Urzędowym Województwa Mazowieckiego. W związku z tym nie zostały podjęte działania               i nie wydatkowano środków zabezpieczonych na ten cel.</w:t>
      </w:r>
      <w:r w:rsidR="00277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7074EC" w:rsidRDefault="007074EC" w:rsidP="0027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74EC" w:rsidRDefault="007074EC" w:rsidP="0027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Nakłady inwestycyjne:</w:t>
      </w:r>
    </w:p>
    <w:p w:rsidR="007074EC" w:rsidRDefault="007074EC" w:rsidP="0027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1.”Budowa kanalizacji sanitarnej w Grabcach Józefpolskich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</w:p>
    <w:p w:rsidR="007074EC" w:rsidRDefault="007074EC" w:rsidP="00707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realizowane od 2011 roku, nakłady w 2012 roku obejmują wykonanie umownego </w:t>
      </w:r>
    </w:p>
    <w:p w:rsidR="007074EC" w:rsidRDefault="007074EC" w:rsidP="00707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zakresu robót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przykanalikami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zakończeniem realizacji inwestycji. Na wniosek wykonawcy przedłużono </w:t>
      </w:r>
      <w:r w:rsidR="008716A2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robót. Planowane zakończenie to III kwartał 2012r.</w:t>
      </w:r>
    </w:p>
    <w:p w:rsidR="008716A2" w:rsidRDefault="008716A2" w:rsidP="00707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16A2" w:rsidRDefault="008716A2" w:rsidP="00707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06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„Przejście projektowanej kanalizacji sanitarnej pod terenami na zamkniętym terenie PKP działka nr ew. 419/12, obręb Mszczonów oraz budowa kanalizacji sanitarnej w drodze powiatowej działki nr ew. 813, 1/81, 419/1 obręb Mszczonów</w:t>
      </w:r>
      <w:r w:rsidR="00990636" w:rsidRPr="009906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9906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3.075,00 zł</w:t>
      </w:r>
    </w:p>
    <w:p w:rsidR="00990636" w:rsidRPr="00990636" w:rsidRDefault="00990636" w:rsidP="00707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Planowane wydatki dotyczą wykonania dokumentacji projektowo-kosztorysowej dla przejścia kanalizacji pod torami PKP. Obecnie dokumentacja jest w fazie uzyskania pozwolenia na budowę. Zapłata nastąpi po dostarczeniu przez projektanta kompletnej dokumentacji wraz                 z pozwoleniem na budowę.</w:t>
      </w:r>
    </w:p>
    <w:p w:rsidR="007074EC" w:rsidRDefault="007074EC" w:rsidP="00707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7B8C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Niskie wykonanie założonego planu</w:t>
      </w:r>
      <w:r w:rsidR="00990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Rozdziale 90001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zostało spowodowane mniejszym zapotrzebowaniem na usługi niż planowano</w:t>
      </w:r>
      <w:r w:rsidR="00990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przede wszystkim </w:t>
      </w:r>
      <w:r w:rsidR="00007B8C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fakturowaniem nakładów inwestycyjnych dopiero w II półroczu 2012r.</w:t>
      </w:r>
    </w:p>
    <w:p w:rsidR="00007B8C" w:rsidRDefault="00007B8C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90002 </w:t>
      </w:r>
      <w:r w:rsidR="00CC35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Gospodarka odpadami – 127.315,39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wydatki dotyczyły: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partycypowania w kosztach działalności Zbiornicy zwierząt Padłych. Działalnością Zbiornicy Zwierząt Padłych zajmuje się związek Międzygminny „Mazowsze Zachodnie”</w:t>
      </w:r>
    </w:p>
    <w:p w:rsid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pokrycia kosztów odbioru odpadów komunalnych od właścicieli nieruchomości z terenu miasta i gminy Mszczonów</w:t>
      </w:r>
      <w:r w:rsidR="00CC359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C3596" w:rsidRDefault="00CC3596" w:rsidP="00CC3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§ 6320 – plan wydatków w kwocie 33.000,00 zł stanowi dotację celową</w:t>
      </w:r>
      <w:r w:rsidRPr="0081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finansowanie lub dofinansowanie inwestycji  polegającej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usuwaniu i unieszkodliwianiu wyrobów zawierających azbest przez osoby fizyczne,</w:t>
      </w:r>
      <w:r w:rsidRPr="00814852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Uchwałą Nr XI/87/11 R</w:t>
      </w:r>
      <w:r w:rsidRPr="0081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ady Miejskiej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48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Mszczo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nowie z dnia 31 sierpnia 2011r </w:t>
      </w:r>
      <w:r w:rsidRPr="00814852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udzielania dotacji 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elowej na </w:t>
      </w:r>
      <w:r w:rsidRPr="00814852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dofinansowanie inwestycji </w:t>
      </w:r>
      <w:r w:rsidRPr="00814852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Gminy Mszczonów, służących ochronie środowiska i 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spodarki wodnej.</w:t>
      </w:r>
    </w:p>
    <w:p w:rsidR="00CC3596" w:rsidRDefault="00CC3596" w:rsidP="00CC3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Mszczonów nie uzyskała dotacji z Wojewódzkiego Funduszu Ochrony Środowiska                i Gospodarki Wodnej w Warszawie, zatem zadanie będzie realizowane z własnych środków. Stosowna uchwała została podjęta przez Radę Miejską w dniu 30.05.2012r. Na dzień 30.06.2012r nie została ogłoszona w Dzienniku Urzędowym Województwa Mazowieckiego. W związku z tym nie zostały</w:t>
      </w:r>
      <w:r w:rsidR="009B74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podjęte działania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 wydatkowano środków zabezpieczonych na ten cel.  </w:t>
      </w:r>
    </w:p>
    <w:p w:rsidR="00CC3596" w:rsidRPr="000F63C8" w:rsidRDefault="00CC3596" w:rsidP="00CC3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63C8" w:rsidRDefault="008F3FE3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II półroczu zrealizowane zostaną wydatki związane z zakupem koszy ulicznych oraz monitoringiem składowiska odpadów. </w:t>
      </w:r>
    </w:p>
    <w:p w:rsidR="008F3FE3" w:rsidRPr="000F63C8" w:rsidRDefault="008F3FE3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Nakłady inwestycyjne:</w:t>
      </w:r>
    </w:p>
    <w:p w:rsidR="000F63C8" w:rsidRDefault="000F63C8" w:rsidP="008F3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8F3F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Zamknięcie oraz rekultywacja gminnego składowiska odpadów komunalnych                            w miejscowości Marków Świnice” – 31.189,33 zł</w:t>
      </w:r>
    </w:p>
    <w:p w:rsidR="008F3FE3" w:rsidRPr="008F3FE3" w:rsidRDefault="008F3FE3" w:rsidP="008F3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koszty dotyczą wykonania studium wykonalności oraz wniosku. Planowane koszty dotyczą płatności za robot</w:t>
      </w:r>
      <w:r w:rsidR="00007B8C">
        <w:rPr>
          <w:rFonts w:ascii="Times New Roman" w:eastAsia="Times New Roman" w:hAnsi="Times New Roman" w:cs="Times New Roman"/>
          <w:sz w:val="24"/>
          <w:szCs w:val="24"/>
          <w:lang w:eastAsia="pl-PL"/>
        </w:rPr>
        <w:t>y budowlane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poniesione w II półroczu.</w:t>
      </w:r>
      <w:r w:rsidR="00007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                 o dofinansowanie z RPOWM została podpisana w kwietniu 2012r.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90003 Oczys</w:t>
      </w:r>
      <w:r w:rsidR="00130A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zczanie miast i wsi – 167.742,71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Poniesione koszty dotyczyły 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prac porządkowych w ramach codziennej obsługi miasta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wynajmu i serwisu kabin sanitarnych 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90004 Utrzymanie zieleni w mia</w:t>
      </w:r>
      <w:r w:rsidR="00130A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stach i gminach – 103.569,81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przeznaczono na: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roślin i krzewów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konserwację i naprawę fontann na terenach zieleni miejskiej</w:t>
      </w:r>
    </w:p>
    <w:p w:rsidR="000F63C8" w:rsidRPr="000F63C8" w:rsidRDefault="000F63C8" w:rsidP="00130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130A19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 i zagospodarowanie terenów zieleni miejskiej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Ujęte w planie środki na wynagrodzenia z tytułu umów z</w:t>
      </w:r>
      <w:r w:rsidR="00130A19">
        <w:rPr>
          <w:rFonts w:ascii="Times New Roman" w:eastAsia="Times New Roman" w:hAnsi="Times New Roman" w:cs="Times New Roman"/>
          <w:sz w:val="24"/>
          <w:szCs w:val="24"/>
          <w:lang w:eastAsia="pl-PL"/>
        </w:rPr>
        <w:t>leceń  wydatkowane zostaną w miesiącu sierpniu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przeznaczeniem na prowadzenie nadzoru nad nasadzeniem roślin oraz nad nawożeniem i pielęgnacją.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90005 Ochrona powietrza atmosferycznego i k</w:t>
      </w:r>
      <w:r w:rsidR="004C4D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limaty – 9.215,19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wydatki dotyczyły realizacji  inwestycji: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 Poprawa jakości powietrza poprzez wykorzystanie odnawialnych źródeł energii i termomodernizacja budynków uży</w:t>
      </w:r>
      <w:r w:rsidR="004C4D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teczności publicznej” – 9.215,19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Default="004C4DB3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koszty dotyczą wykonania wyciągu z dokumentacji dla zadania „Termomodernizacja hali sportowej</w:t>
      </w:r>
      <w:r w:rsidR="001D5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Mszczonowie” oraz robót dodatkowych dla zadania „Termomodernizacja budynku przy ulicy Grójeckiej 45 w Mszczonowie”. Pozostałe koszty związane z powyższymi zadaniami zostaną poniesione w II</w:t>
      </w:r>
      <w:r w:rsidR="00007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półroczu. Na realizację projektu  gmina</w:t>
      </w:r>
      <w:r w:rsidR="001D5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uzyskała dofinan</w:t>
      </w:r>
      <w:r w:rsidR="00007B8C">
        <w:rPr>
          <w:rFonts w:ascii="Times New Roman" w:eastAsia="Times New Roman" w:hAnsi="Times New Roman" w:cs="Times New Roman"/>
          <w:sz w:val="24"/>
          <w:szCs w:val="24"/>
          <w:lang w:eastAsia="pl-PL"/>
        </w:rPr>
        <w:t>sowanie</w:t>
      </w:r>
      <w:r w:rsidR="001D5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Regionalnego Programu Operacyjnego Województwa Mazowieckiego. </w:t>
      </w:r>
      <w:r w:rsidR="00007B8C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Podpisanie umowy przewidziane w II półroczu.</w:t>
      </w:r>
    </w:p>
    <w:p w:rsidR="004C4DB3" w:rsidRPr="000F63C8" w:rsidRDefault="004C4DB3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90015 Oświetlenie </w:t>
      </w:r>
      <w:r w:rsidR="001D56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ulic, placów i dróg – </w:t>
      </w:r>
      <w:r w:rsidR="009941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334.428,57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wydatki zostały przeznaczone na: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za zużytą energie elektryczną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konserwację oświetlenia ulicznego</w:t>
      </w:r>
    </w:p>
    <w:p w:rsidR="000F63C8" w:rsidRDefault="000F63C8" w:rsidP="00994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</w:t>
      </w:r>
      <w:r w:rsidR="009941D2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wymianę uszkodzonego oświetlenia</w:t>
      </w:r>
    </w:p>
    <w:p w:rsidR="009941D2" w:rsidRDefault="009941D2" w:rsidP="00994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41D2" w:rsidRPr="000F63C8" w:rsidRDefault="009941D2" w:rsidP="00994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dotyczące 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>montaż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pojedynczych opraw na istniejącej linii oświetlenia ulicznego na terenie gminy Mszczonów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realizowane będą w II półroczu 2012r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Nakłady inwestycyjne:</w:t>
      </w:r>
    </w:p>
    <w:p w:rsidR="000F63C8" w:rsidRDefault="000F63C8" w:rsidP="00994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1.„</w:t>
      </w:r>
      <w:r w:rsidR="009941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Zmiana sposobu zasilania oświetlenia ulicznego”- 56.461,83 zł</w:t>
      </w:r>
    </w:p>
    <w:p w:rsidR="009941D2" w:rsidRDefault="009941D2" w:rsidP="00994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Wydatkowane środki stanowią koszt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sposobu zasilania oświetlenia z ryczałtowego na zasilanie z dodatkowego obwodu oświetleniowego.</w:t>
      </w:r>
    </w:p>
    <w:p w:rsidR="009941D2" w:rsidRDefault="009941D2" w:rsidP="00994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41D2" w:rsidRDefault="009941D2" w:rsidP="00994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41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„Przebudowa linii energetycznej z przyłączami w ulicy Żyrardowskiej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</w:t>
      </w:r>
      <w:r w:rsidRPr="009941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Mszczonowie”</w:t>
      </w:r>
    </w:p>
    <w:p w:rsidR="009941D2" w:rsidRPr="009941D2" w:rsidRDefault="009941D2" w:rsidP="00994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Planowane wydatki dotyczą przebudowy linii energetycznej kolidującej z adaptowanym na potrzeby Izby Pamięci Rodziny Maklakiewiczów oraz ogniska muzycznego budynkiem                        i zostaną poniesione w II półroczu 2012r.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90017 Zakłady gospodarki komunalnej –</w:t>
      </w:r>
      <w:r w:rsidR="009941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228.107,95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Udzielona została dotacja dla Zakładu Gospodarki Komunalnej i Mieszkaniowej                               w Ms</w:t>
      </w:r>
      <w:r w:rsidR="009941D2">
        <w:rPr>
          <w:rFonts w:ascii="Times New Roman" w:eastAsia="Times New Roman" w:hAnsi="Times New Roman" w:cs="Times New Roman"/>
          <w:sz w:val="24"/>
          <w:szCs w:val="24"/>
          <w:lang w:eastAsia="pl-PL"/>
        </w:rPr>
        <w:t>zczonowie w wysokości 228.107,95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na realizację następujących zadań:</w:t>
      </w:r>
    </w:p>
    <w:p w:rsidR="009941D2" w:rsidRPr="000F63C8" w:rsidRDefault="009941D2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wodociąg Bobrowce, Wygnanka – 156.387,95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w</w:t>
      </w:r>
      <w:r w:rsidR="009941D2">
        <w:rPr>
          <w:rFonts w:ascii="Times New Roman" w:eastAsia="Times New Roman" w:hAnsi="Times New Roman" w:cs="Times New Roman"/>
          <w:sz w:val="24"/>
          <w:szCs w:val="24"/>
          <w:lang w:eastAsia="pl-PL"/>
        </w:rPr>
        <w:t>odociąg Badowo Dańki – 376,00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wodociąg Mszczonów </w:t>
      </w:r>
      <w:r w:rsidR="009941D2">
        <w:rPr>
          <w:rFonts w:ascii="Times New Roman" w:eastAsia="Times New Roman" w:hAnsi="Times New Roman" w:cs="Times New Roman"/>
          <w:sz w:val="24"/>
          <w:szCs w:val="24"/>
          <w:lang w:eastAsia="pl-PL"/>
        </w:rPr>
        <w:t>– 41.806,00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wodoc</w:t>
      </w:r>
      <w:r w:rsidR="009941D2">
        <w:rPr>
          <w:rFonts w:ascii="Times New Roman" w:eastAsia="Times New Roman" w:hAnsi="Times New Roman" w:cs="Times New Roman"/>
          <w:sz w:val="24"/>
          <w:szCs w:val="24"/>
          <w:lang w:eastAsia="pl-PL"/>
        </w:rPr>
        <w:t>iąg Marków Towarzystwo - 1.538,00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0F63C8" w:rsidRPr="000F63C8" w:rsidRDefault="009941D2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przyłącze kanalizacyjne Mszczonów, ul. Targowa – 28.000,00 zł 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90095 P</w:t>
      </w:r>
      <w:r w:rsidR="00EC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ozostała działalność – 56.258,52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przeznaczono na:</w:t>
      </w:r>
    </w:p>
    <w:p w:rsidR="00EC65B7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wyłapywanie bezdomnych zwierząt z terenu miasta i gminy Mszczonów, opiekę nad zwierzętami w okresie przetrzymywania przed dostarczeniem ich do schroniska</w:t>
      </w:r>
      <w:r w:rsidR="00EC65B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63C8" w:rsidRPr="000F63C8" w:rsidRDefault="00EC65B7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opracowanie I etapu „Projektu założeń do planu zaopatrzenia w ciepło, energię elektryczną i paliwa gazowe dla gminy Mszczonów”. Wykonawca zakończył II etap prac w dniu 24.05.2012r. Rada Miejska w Mszczonowie przyjęła ten dokument w dniu 30.05.2012r. Faktura za opracowany dokument została zapłacona w lipcu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pokrycie wydatków związanych z realizacją  projektu „Gminy Geotermalne GEOCOM” w ramach programu SEVENTH FRAMEWORK PROGRAMME, zgodnie z umową TREN/FP7EN/239515/”GEOCOM”. 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roz</w:t>
      </w:r>
      <w:r w:rsidR="00EC65B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działu zostały także zaplanowane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środki wyodrębnione w ramach funduszu sołeckiego na urządzenie terenu w celach integracyjno-rekreacyjnych w so</w:t>
      </w:r>
      <w:r w:rsidR="00EC65B7">
        <w:rPr>
          <w:rFonts w:ascii="Times New Roman" w:eastAsia="Times New Roman" w:hAnsi="Times New Roman" w:cs="Times New Roman"/>
          <w:sz w:val="24"/>
          <w:szCs w:val="24"/>
          <w:lang w:eastAsia="pl-PL"/>
        </w:rPr>
        <w:t>łectwie Lindów w kwocie 9.851,00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oraz na urządzenie ogródka zabawowo-rekreacyjnego w sołectwie Grabc</w:t>
      </w:r>
      <w:r w:rsidR="00EC65B7">
        <w:rPr>
          <w:rFonts w:ascii="Times New Roman" w:eastAsia="Times New Roman" w:hAnsi="Times New Roman" w:cs="Times New Roman"/>
          <w:sz w:val="24"/>
          <w:szCs w:val="24"/>
          <w:lang w:eastAsia="pl-PL"/>
        </w:rPr>
        <w:t>e Józefpolskie w kwocie 8.445,00 zł, które wydatkowane zostaną w II półroczu 2012r.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 921 – Kultura i ochrona dzi</w:t>
      </w:r>
      <w:r w:rsidR="004E38C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edzictwa narodowego – 789.348,89</w:t>
      </w:r>
      <w:r w:rsidRPr="000F6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4E38CF" w:rsidRDefault="004E38CF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92109 Domy i ośrodki kultury</w:t>
      </w:r>
      <w:r w:rsidR="004E38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świetlice i kluby – 635.165,32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Udzielona została dotacja na dofinansowanie kosztów działalności Mszczonowskiego Ośrodka Kultury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2D0F" w:rsidRDefault="00A52D0F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2D0F" w:rsidRDefault="00A52D0F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Rozdzi</w:t>
      </w:r>
      <w:r w:rsidR="004E38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ał 92116 Biblioteki – 152.758,75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Udzielona została dotacja na pokrycie kosztów działalności Miejskiej Biblioteki Publicznej              w Mszczonowie</w:t>
      </w:r>
    </w:p>
    <w:p w:rsidR="000F63C8" w:rsidRPr="004E38CF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38CF" w:rsidRDefault="004E38CF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38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92195 Pozostała działalność – 1.424,82 zł</w:t>
      </w:r>
    </w:p>
    <w:p w:rsidR="004E38CF" w:rsidRPr="000F63C8" w:rsidRDefault="004E38CF" w:rsidP="004E3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wydatki dotyczyły realizacji  inwestycji:</w:t>
      </w:r>
    </w:p>
    <w:p w:rsidR="004E38CF" w:rsidRDefault="004E38CF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4E38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Adaptacja budynku przy ul. Kościuszki 1 na potrzeby Izby pamięci Rodziny Maklakiewiczów oraz ogniska muzycznego” – 1.424,82 zł</w:t>
      </w:r>
    </w:p>
    <w:p w:rsidR="004E38CF" w:rsidRDefault="004E38CF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wydatki związane są z aktualizacją kosztorysów oraz uzyskaniem wypisu                            z rejestru gruntów. Inwestycja rozpoczęta w maju br. potrwa do końca listopada. Wydatki związane z budową planowane są</w:t>
      </w:r>
      <w:r w:rsidR="00007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poniesienia w grudniu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2012 roku. Na powyższą inwestycję gmina Mszczonów uzyskała dotację od Ministra Kultury w wysokości </w:t>
      </w:r>
      <w:r w:rsidR="00007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258.000,00 zł</w:t>
      </w:r>
    </w:p>
    <w:p w:rsidR="004E38CF" w:rsidRPr="004E38CF" w:rsidRDefault="004E38CF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 926 – Kultura</w:t>
      </w:r>
      <w:r w:rsidR="005259E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fizyczna i sport – 1.909.408,65</w:t>
      </w:r>
      <w:r w:rsidRPr="000F6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F63C8" w:rsidRPr="005259EE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92</w:t>
      </w:r>
      <w:r w:rsidR="005259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601 Obiekty sportowe – 1.845,00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Zrealizowane wydatki dotyczyły </w:t>
      </w:r>
      <w:r w:rsidR="005259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inwestycji: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„Budowa boiska ze sztuczna nawierzchnią w </w:t>
      </w:r>
      <w:proofErr w:type="spellStart"/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Lutkówce</w:t>
      </w:r>
      <w:proofErr w:type="spellEnd"/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5259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1.845,00 zł</w:t>
      </w:r>
    </w:p>
    <w:p w:rsidR="005259EE" w:rsidRDefault="005259EE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koszty dotyczą opracowania aktualizacji dokumentacji. Inwe</w:t>
      </w:r>
      <w:r w:rsidR="00007B8C">
        <w:rPr>
          <w:rFonts w:ascii="Times New Roman" w:eastAsia="Times New Roman" w:hAnsi="Times New Roman" w:cs="Times New Roman"/>
          <w:sz w:val="24"/>
          <w:szCs w:val="24"/>
          <w:lang w:eastAsia="pl-PL"/>
        </w:rPr>
        <w:t>stycja jest planowana do zakończenia i zafakturowania w II półroczu.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inwestycji gmina uzyskała dofinansowanie w ramach Programu Rozwoju Obszarów Wiejskich. </w:t>
      </w:r>
    </w:p>
    <w:p w:rsidR="00007B8C" w:rsidRPr="000F63C8" w:rsidRDefault="00007B8C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92604 Instytucje </w:t>
      </w:r>
      <w:r w:rsidR="00E630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kultury fizycznej – 1.710.588,78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przeznaczono na: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zakupy wynikające z przepisów BHP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dla pracowników hali sportowej i kompleksu basenów termalnych oraz pochodne od wynagrodzeń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dodatkowe wynagrodzenia roczne dla pracowników hali sportowej, kompleksu basenów termalnych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z tytułu zawartych umów zleceń</w:t>
      </w:r>
      <w:r w:rsidR="00E63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materiałów biurowych, materiałów do konserwacji, środków czystości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papieru i tonerów do drukarek</w:t>
      </w:r>
    </w:p>
    <w:p w:rsid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gadżetów reklamowych</w:t>
      </w:r>
      <w:r w:rsidR="00E6307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63078" w:rsidRPr="000F63C8" w:rsidRDefault="00E6307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mat i wyposażenia,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zakup nagród dla uczestników biorących udział w organizowanych zawodach 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za dostarczenie wody, gazu i energii elektrycznej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konserwację instalacji elektrycznej,</w:t>
      </w:r>
      <w:r w:rsidR="00E63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basenowej,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wentylacyjnej, stacji </w:t>
      </w:r>
      <w:proofErr w:type="spellStart"/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trafo</w:t>
      </w:r>
      <w:proofErr w:type="spellEnd"/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badania okresowe pracowników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pocztowe i usługi reklamowe, drukarskie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monitoring hali sportowej i kompleksu basenów termalnych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wywóz nieczystości stałych i płynnych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przeglądy techniczne,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czyszczenie basenów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opłaty telekomunikacyjne i dostępu do sieci Internet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delegacje służbowe pracowników hali sportowej i kompleksu basenów termalnych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ubezpieczenie mienia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odpis na Zakładowy Fundusz Świadczeń Socjalnych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podatek VAT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szkolenia pracowników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Nakłady inwestycyjne: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1.”</w:t>
      </w:r>
      <w:r w:rsidR="00E630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Wymiana elementów (bramki obrotowe – szt. 2) systemu kas na Kompleksie Basenów Termalnych” – 19.390,95 zł</w:t>
      </w:r>
    </w:p>
    <w:p w:rsidR="000F63C8" w:rsidRDefault="00EA6044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koszty dotyczyły</w:t>
      </w:r>
      <w:r w:rsidR="000F63C8"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8CB">
        <w:rPr>
          <w:rFonts w:ascii="Times New Roman" w:eastAsia="Times New Roman" w:hAnsi="Times New Roman" w:cs="Times New Roman"/>
          <w:sz w:val="24"/>
          <w:szCs w:val="24"/>
          <w:lang w:eastAsia="pl-PL"/>
        </w:rPr>
        <w:t>zakup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5E1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bramek obrotowych wraz z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stawą, montażem                           i uruchomieniem.</w:t>
      </w:r>
    </w:p>
    <w:p w:rsidR="00EA6044" w:rsidRPr="000F63C8" w:rsidRDefault="00EA6044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F63C8" w:rsidRPr="000F63C8" w:rsidRDefault="000F63C8" w:rsidP="00EA6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Zrealizowane wydatki dotyczyły także </w:t>
      </w:r>
      <w:r w:rsidR="00EA6044">
        <w:rPr>
          <w:rFonts w:ascii="Times New Roman" w:eastAsia="Times New Roman" w:hAnsi="Times New Roman" w:cs="Times New Roman"/>
          <w:sz w:val="24"/>
          <w:szCs w:val="24"/>
          <w:lang w:eastAsia="pl-PL"/>
        </w:rPr>
        <w:t>zakupu systemu kontroli dostępu zintegrowanego                  z systemem monitorowania mienia na terenie Kompleksu basenów Termalnych w kwocie 7.212,49 zł.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92605 Zadania w zakresie kultury</w:t>
      </w:r>
      <w:r w:rsidR="00E21E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fizycznej i sportu – 196.974,87</w:t>
      </w:r>
      <w:r w:rsidRPr="000F6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Wydatkowane środki przeznaczono na: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- dotację na dofinansowanie zadań zleconych do realizacji stowarzyszeniom z przeznaczeniem na:</w:t>
      </w:r>
    </w:p>
    <w:p w:rsidR="000F63C8" w:rsidRPr="000F63C8" w:rsidRDefault="000F63C8" w:rsidP="000F63C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dzieci uzdolnionych spo</w:t>
      </w:r>
      <w:r w:rsidR="00E21E07">
        <w:rPr>
          <w:rFonts w:ascii="Times New Roman" w:eastAsia="Times New Roman" w:hAnsi="Times New Roman" w:cs="Times New Roman"/>
          <w:sz w:val="24"/>
          <w:szCs w:val="24"/>
          <w:lang w:eastAsia="pl-PL"/>
        </w:rPr>
        <w:t>rtowo – piłka nożna – 113.663,89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dzieci uzdolnionych spor</w:t>
      </w:r>
      <w:r w:rsidR="00E21E07">
        <w:rPr>
          <w:rFonts w:ascii="Times New Roman" w:eastAsia="Times New Roman" w:hAnsi="Times New Roman" w:cs="Times New Roman"/>
          <w:sz w:val="24"/>
          <w:szCs w:val="24"/>
          <w:lang w:eastAsia="pl-PL"/>
        </w:rPr>
        <w:t>towo – lekkoatletyka – 17.486,70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dzieci uzdolnion</w:t>
      </w:r>
      <w:r w:rsidR="00E21E07">
        <w:rPr>
          <w:rFonts w:ascii="Times New Roman" w:eastAsia="Times New Roman" w:hAnsi="Times New Roman" w:cs="Times New Roman"/>
          <w:sz w:val="24"/>
          <w:szCs w:val="24"/>
          <w:lang w:eastAsia="pl-PL"/>
        </w:rPr>
        <w:t>ych sportowo – hokej – 12.195,48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dzieci uzdolnionych </w:t>
      </w:r>
      <w:r w:rsidR="00E21E07">
        <w:rPr>
          <w:rFonts w:ascii="Times New Roman" w:eastAsia="Times New Roman" w:hAnsi="Times New Roman" w:cs="Times New Roman"/>
          <w:sz w:val="24"/>
          <w:szCs w:val="24"/>
          <w:lang w:eastAsia="pl-PL"/>
        </w:rPr>
        <w:t>sportowo – siatkówka – 9.318,48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0F63C8" w:rsidRPr="000F63C8" w:rsidRDefault="000F63C8" w:rsidP="000F63C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dzieci uzdolnionych spor</w:t>
      </w:r>
      <w:r w:rsidR="00E21E07">
        <w:rPr>
          <w:rFonts w:ascii="Times New Roman" w:eastAsia="Times New Roman" w:hAnsi="Times New Roman" w:cs="Times New Roman"/>
          <w:sz w:val="24"/>
          <w:szCs w:val="24"/>
          <w:lang w:eastAsia="pl-PL"/>
        </w:rPr>
        <w:t>towo – tenis stołowy – 11.620,83</w:t>
      </w:r>
    </w:p>
    <w:p w:rsidR="000F63C8" w:rsidRDefault="00E21E07" w:rsidP="000F63C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nauka pływania – 2.364,00</w:t>
      </w:r>
      <w:r w:rsidR="000F63C8"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E21E07" w:rsidRPr="00E21E07" w:rsidRDefault="00E21E07" w:rsidP="00E2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E07">
        <w:rPr>
          <w:rFonts w:ascii="Times New Roman" w:eastAsia="Times New Roman" w:hAnsi="Times New Roman" w:cs="Times New Roman"/>
          <w:sz w:val="24"/>
          <w:szCs w:val="24"/>
          <w:lang w:eastAsia="pl-PL"/>
        </w:rPr>
        <w:t>- nagrody za osiągnięcia sportowe i wyróżnienia rzeczowe</w:t>
      </w:r>
      <w:r w:rsidR="00E636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2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1E07" w:rsidRDefault="00E21E07" w:rsidP="00E2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wypłatę </w:t>
      </w:r>
      <w:proofErr w:type="spellStart"/>
      <w:r w:rsidRPr="00E21E07">
        <w:rPr>
          <w:rFonts w:ascii="Times New Roman" w:eastAsia="Times New Roman" w:hAnsi="Times New Roman" w:cs="Times New Roman"/>
          <w:sz w:val="24"/>
          <w:szCs w:val="24"/>
          <w:lang w:eastAsia="pl-PL"/>
        </w:rPr>
        <w:t>stypendii</w:t>
      </w:r>
      <w:proofErr w:type="spellEnd"/>
      <w:r w:rsidRPr="00E2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sportowych</w:t>
      </w:r>
      <w:r w:rsidR="00E636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6361F" w:rsidRDefault="00E6361F" w:rsidP="00E63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Poniesione wydatki na nagrody za osiągnięcia sportowe oraz wypłatę </w:t>
      </w:r>
      <w:proofErr w:type="spellStart"/>
      <w:r>
        <w:rPr>
          <w:rFonts w:ascii="Times New Roman" w:hAnsi="Times New Roman" w:cs="Times New Roman"/>
          <w:sz w:val="24"/>
          <w:szCs w:val="24"/>
        </w:rPr>
        <w:t>stypendii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sportowych zrealizowane zostały na podstawie Uchwały Nr VI/25/11 Rady Miejskiej w Mszczonowie              z dnia 14 lutego 2011r w sprawie przyznawania stypendiów sportowych oraz wyróżnień za wysokie wyniki sportowe. </w:t>
      </w:r>
    </w:p>
    <w:p w:rsidR="00E6361F" w:rsidRPr="000F63C8" w:rsidRDefault="00E6361F" w:rsidP="00E2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przeznaczone w planie wydatków tego rozdziału na dotację na  dofinansowanie zadań zleconych do realizacji przez Polski Związek Emerytów, Rencistów i Inwalidów z siedzibą w Mszczonowie – Zadanie z zakresu</w:t>
      </w:r>
      <w:r w:rsidR="00E2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rekreacji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</w:t>
      </w:r>
      <w:r w:rsidR="00E21E07">
        <w:rPr>
          <w:rFonts w:ascii="Times New Roman" w:eastAsia="Times New Roman" w:hAnsi="Times New Roman" w:cs="Times New Roman"/>
          <w:sz w:val="24"/>
          <w:szCs w:val="24"/>
          <w:lang w:eastAsia="pl-PL"/>
        </w:rPr>
        <w:t>atkowane będą w II półroczu 2012</w:t>
      </w: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RAZEM WYDATKI:                       </w:t>
      </w:r>
      <w:r w:rsidR="00FD13E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                       20.360.743,66</w:t>
      </w:r>
      <w:r w:rsidRPr="000F63C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zł</w:t>
      </w:r>
    </w:p>
    <w:p w:rsidR="000F63C8" w:rsidRPr="000F63C8" w:rsidRDefault="000F63C8" w:rsidP="000F6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0F63C8" w:rsidRPr="000F63C8" w:rsidRDefault="000F63C8" w:rsidP="000F6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0F63C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ROZCHODY</w:t>
      </w:r>
    </w:p>
    <w:p w:rsidR="000F63C8" w:rsidRPr="000F63C8" w:rsidRDefault="000F63C8" w:rsidP="000F6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54B40" w:rsidRDefault="000F63C8" w:rsidP="00654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3C8">
        <w:rPr>
          <w:rFonts w:ascii="Times New Roman" w:eastAsia="Times New Roman" w:hAnsi="Times New Roman" w:cs="Times New Roman"/>
          <w:sz w:val="24"/>
          <w:szCs w:val="24"/>
          <w:lang w:eastAsia="pl-PL"/>
        </w:rPr>
        <w:t>Rozchody zostały zr</w:t>
      </w:r>
      <w:r w:rsidR="00654B40">
        <w:rPr>
          <w:rFonts w:ascii="Times New Roman" w:eastAsia="Times New Roman" w:hAnsi="Times New Roman" w:cs="Times New Roman"/>
          <w:sz w:val="24"/>
          <w:szCs w:val="24"/>
          <w:lang w:eastAsia="pl-PL"/>
        </w:rPr>
        <w:t>ealizowane w kwocie 76.920,00 zł. W ramach tej kwoty spłacone zostały 2 raty kredytu długoterminowego zaciągniętego w ramach przetargu w Banku Spółdzielczym w Pruszkowie.</w:t>
      </w:r>
    </w:p>
    <w:p w:rsidR="00654B40" w:rsidRPr="00CF00FA" w:rsidRDefault="00654B40" w:rsidP="00654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Wykup </w:t>
      </w:r>
      <w:r w:rsidR="00775E76">
        <w:rPr>
          <w:rFonts w:ascii="Times New Roman" w:eastAsia="Times New Roman" w:hAnsi="Times New Roman" w:cs="Times New Roman"/>
          <w:sz w:val="24"/>
          <w:szCs w:val="24"/>
          <w:lang w:eastAsia="pl-PL"/>
        </w:rPr>
        <w:t>I serii obligacji komunalnych wyemitowanych przez gminę Mszczonów o wartości 1.200.000,00 zł przypada na miesiąc lipiec br.</w:t>
      </w:r>
    </w:p>
    <w:p w:rsidR="001962D1" w:rsidRDefault="001962D1"/>
    <w:sectPr w:rsidR="001962D1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1E2" w:rsidRDefault="00C341E2" w:rsidP="005F00E4">
      <w:pPr>
        <w:spacing w:after="0" w:line="240" w:lineRule="auto"/>
      </w:pPr>
      <w:r>
        <w:separator/>
      </w:r>
    </w:p>
  </w:endnote>
  <w:endnote w:type="continuationSeparator" w:id="0">
    <w:p w:rsidR="00C341E2" w:rsidRDefault="00C341E2" w:rsidP="005F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1E2" w:rsidRDefault="00C341E2" w:rsidP="00986F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C341E2" w:rsidRDefault="00C341E2" w:rsidP="00986F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1E2" w:rsidRDefault="00C341E2" w:rsidP="00986F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D0F">
      <w:rPr>
        <w:rStyle w:val="Numerstrony"/>
        <w:noProof/>
      </w:rPr>
      <w:t>22</w:t>
    </w:r>
    <w:r>
      <w:rPr>
        <w:rStyle w:val="Numerstrony"/>
      </w:rPr>
      <w:fldChar w:fldCharType="end"/>
    </w:r>
  </w:p>
  <w:p w:rsidR="00C341E2" w:rsidRDefault="00C341E2" w:rsidP="00986F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1E2" w:rsidRDefault="00C341E2" w:rsidP="005F00E4">
      <w:pPr>
        <w:spacing w:after="0" w:line="240" w:lineRule="auto"/>
      </w:pPr>
      <w:r>
        <w:separator/>
      </w:r>
    </w:p>
  </w:footnote>
  <w:footnote w:type="continuationSeparator" w:id="0">
    <w:p w:rsidR="00C341E2" w:rsidRDefault="00C341E2" w:rsidP="005F0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2649"/>
    <w:multiLevelType w:val="hybridMultilevel"/>
    <w:tmpl w:val="1186899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06078B"/>
    <w:multiLevelType w:val="hybridMultilevel"/>
    <w:tmpl w:val="C2ACE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14B4B"/>
    <w:multiLevelType w:val="hybridMultilevel"/>
    <w:tmpl w:val="BA6C3C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864340"/>
    <w:multiLevelType w:val="hybridMultilevel"/>
    <w:tmpl w:val="750022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534F47"/>
    <w:multiLevelType w:val="hybridMultilevel"/>
    <w:tmpl w:val="73948A50"/>
    <w:lvl w:ilvl="0" w:tplc="649AE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C3DF5"/>
    <w:multiLevelType w:val="hybridMultilevel"/>
    <w:tmpl w:val="70D4D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746C3C"/>
    <w:multiLevelType w:val="hybridMultilevel"/>
    <w:tmpl w:val="5C663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97F4C"/>
    <w:multiLevelType w:val="hybridMultilevel"/>
    <w:tmpl w:val="B144F2C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6743925"/>
    <w:multiLevelType w:val="hybridMultilevel"/>
    <w:tmpl w:val="B0CE8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C8"/>
    <w:rsid w:val="00007B8C"/>
    <w:rsid w:val="0004123E"/>
    <w:rsid w:val="00054EAC"/>
    <w:rsid w:val="00072058"/>
    <w:rsid w:val="00075666"/>
    <w:rsid w:val="00083329"/>
    <w:rsid w:val="000913B4"/>
    <w:rsid w:val="000F63C8"/>
    <w:rsid w:val="00110464"/>
    <w:rsid w:val="00113FFF"/>
    <w:rsid w:val="00130A19"/>
    <w:rsid w:val="00135777"/>
    <w:rsid w:val="00191E56"/>
    <w:rsid w:val="00193305"/>
    <w:rsid w:val="00194678"/>
    <w:rsid w:val="001962D1"/>
    <w:rsid w:val="001D564A"/>
    <w:rsid w:val="001E1D10"/>
    <w:rsid w:val="001E3E35"/>
    <w:rsid w:val="001F4175"/>
    <w:rsid w:val="00210D9E"/>
    <w:rsid w:val="002239EE"/>
    <w:rsid w:val="002526AD"/>
    <w:rsid w:val="0027290F"/>
    <w:rsid w:val="00277419"/>
    <w:rsid w:val="00277F8C"/>
    <w:rsid w:val="002B5A94"/>
    <w:rsid w:val="002C4C2E"/>
    <w:rsid w:val="002D54F4"/>
    <w:rsid w:val="00316FC6"/>
    <w:rsid w:val="00331417"/>
    <w:rsid w:val="00346FD1"/>
    <w:rsid w:val="00380953"/>
    <w:rsid w:val="00387CDE"/>
    <w:rsid w:val="003C5F31"/>
    <w:rsid w:val="003D46B4"/>
    <w:rsid w:val="003F4D96"/>
    <w:rsid w:val="00403017"/>
    <w:rsid w:val="00445BEA"/>
    <w:rsid w:val="00472618"/>
    <w:rsid w:val="004A7693"/>
    <w:rsid w:val="004C4DB3"/>
    <w:rsid w:val="004D5360"/>
    <w:rsid w:val="004D7EE0"/>
    <w:rsid w:val="004E06BA"/>
    <w:rsid w:val="004E38CF"/>
    <w:rsid w:val="00511981"/>
    <w:rsid w:val="00523AA3"/>
    <w:rsid w:val="005259EE"/>
    <w:rsid w:val="00542BBD"/>
    <w:rsid w:val="00586183"/>
    <w:rsid w:val="00586507"/>
    <w:rsid w:val="005A4E9D"/>
    <w:rsid w:val="005A5F7F"/>
    <w:rsid w:val="005A7925"/>
    <w:rsid w:val="005D1A31"/>
    <w:rsid w:val="005D264A"/>
    <w:rsid w:val="005F00E4"/>
    <w:rsid w:val="00654B40"/>
    <w:rsid w:val="00664855"/>
    <w:rsid w:val="006C1D3C"/>
    <w:rsid w:val="006E0C2E"/>
    <w:rsid w:val="006F1092"/>
    <w:rsid w:val="007074EC"/>
    <w:rsid w:val="0071068F"/>
    <w:rsid w:val="00756CFC"/>
    <w:rsid w:val="00770AAF"/>
    <w:rsid w:val="00775E76"/>
    <w:rsid w:val="007C0A60"/>
    <w:rsid w:val="007E2A88"/>
    <w:rsid w:val="00805FFB"/>
    <w:rsid w:val="008505E2"/>
    <w:rsid w:val="008716A2"/>
    <w:rsid w:val="0087350C"/>
    <w:rsid w:val="008839D2"/>
    <w:rsid w:val="0088572F"/>
    <w:rsid w:val="008C3CA2"/>
    <w:rsid w:val="008C59E1"/>
    <w:rsid w:val="008C776F"/>
    <w:rsid w:val="008F3FE3"/>
    <w:rsid w:val="00905065"/>
    <w:rsid w:val="00920D6E"/>
    <w:rsid w:val="0093745A"/>
    <w:rsid w:val="009663C6"/>
    <w:rsid w:val="00986F7A"/>
    <w:rsid w:val="00990636"/>
    <w:rsid w:val="009941D2"/>
    <w:rsid w:val="009A14AB"/>
    <w:rsid w:val="009B746D"/>
    <w:rsid w:val="009C6201"/>
    <w:rsid w:val="00A044CD"/>
    <w:rsid w:val="00A11B40"/>
    <w:rsid w:val="00A2513E"/>
    <w:rsid w:val="00A52D0F"/>
    <w:rsid w:val="00A60B64"/>
    <w:rsid w:val="00A63191"/>
    <w:rsid w:val="00A877F1"/>
    <w:rsid w:val="00AB15BE"/>
    <w:rsid w:val="00AB751D"/>
    <w:rsid w:val="00AC204E"/>
    <w:rsid w:val="00AD156F"/>
    <w:rsid w:val="00AD6F38"/>
    <w:rsid w:val="00AE1F32"/>
    <w:rsid w:val="00AF2990"/>
    <w:rsid w:val="00B61169"/>
    <w:rsid w:val="00B811F2"/>
    <w:rsid w:val="00B90259"/>
    <w:rsid w:val="00BA4E5A"/>
    <w:rsid w:val="00BA7DEC"/>
    <w:rsid w:val="00BB18C1"/>
    <w:rsid w:val="00BB259B"/>
    <w:rsid w:val="00BD1CD1"/>
    <w:rsid w:val="00BE303E"/>
    <w:rsid w:val="00C341E2"/>
    <w:rsid w:val="00C937C8"/>
    <w:rsid w:val="00CA3B5B"/>
    <w:rsid w:val="00CB67E5"/>
    <w:rsid w:val="00CC3596"/>
    <w:rsid w:val="00CC5527"/>
    <w:rsid w:val="00CD19D9"/>
    <w:rsid w:val="00D036A6"/>
    <w:rsid w:val="00D62CEA"/>
    <w:rsid w:val="00D73EB6"/>
    <w:rsid w:val="00DC0E39"/>
    <w:rsid w:val="00E21E07"/>
    <w:rsid w:val="00E63078"/>
    <w:rsid w:val="00E6361F"/>
    <w:rsid w:val="00E70A7A"/>
    <w:rsid w:val="00E72D2D"/>
    <w:rsid w:val="00EA6044"/>
    <w:rsid w:val="00EB0A68"/>
    <w:rsid w:val="00EC65B7"/>
    <w:rsid w:val="00F72665"/>
    <w:rsid w:val="00F86D6A"/>
    <w:rsid w:val="00FB3F8A"/>
    <w:rsid w:val="00FD13E0"/>
    <w:rsid w:val="00FD6889"/>
    <w:rsid w:val="00FE1933"/>
    <w:rsid w:val="00FF4158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0F63C8"/>
  </w:style>
  <w:style w:type="paragraph" w:styleId="Stopka">
    <w:name w:val="footer"/>
    <w:basedOn w:val="Normalny"/>
    <w:link w:val="StopkaZnak"/>
    <w:rsid w:val="000F63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0F63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F63C8"/>
  </w:style>
  <w:style w:type="character" w:styleId="Odwoaniedokomentarza">
    <w:name w:val="annotation reference"/>
    <w:basedOn w:val="Domylnaczcionkaakapitu"/>
    <w:uiPriority w:val="99"/>
    <w:semiHidden/>
    <w:unhideWhenUsed/>
    <w:rsid w:val="000F6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6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63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6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63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3C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3C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63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F63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63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0F63C8"/>
  </w:style>
  <w:style w:type="paragraph" w:styleId="Stopka">
    <w:name w:val="footer"/>
    <w:basedOn w:val="Normalny"/>
    <w:link w:val="StopkaZnak"/>
    <w:rsid w:val="000F63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0F63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F63C8"/>
  </w:style>
  <w:style w:type="character" w:styleId="Odwoaniedokomentarza">
    <w:name w:val="annotation reference"/>
    <w:basedOn w:val="Domylnaczcionkaakapitu"/>
    <w:uiPriority w:val="99"/>
    <w:semiHidden/>
    <w:unhideWhenUsed/>
    <w:rsid w:val="000F6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6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63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6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63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3C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3C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63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F63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63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2ED43-A74C-471A-BC8B-DD76330A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22</Pages>
  <Words>7950</Words>
  <Characters>47706</Characters>
  <Application>Microsoft Office Word</Application>
  <DocSecurity>0</DocSecurity>
  <Lines>397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 Ciechańska-Gołyńska</dc:creator>
  <cp:lastModifiedBy>Aneta Ciechańska-Gołyńska</cp:lastModifiedBy>
  <cp:revision>111</cp:revision>
  <cp:lastPrinted>2012-08-27T08:15:00Z</cp:lastPrinted>
  <dcterms:created xsi:type="dcterms:W3CDTF">2012-08-22T07:36:00Z</dcterms:created>
  <dcterms:modified xsi:type="dcterms:W3CDTF">2012-08-31T09:36:00Z</dcterms:modified>
</cp:coreProperties>
</file>