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91" w:rsidRDefault="00BF5F90" w:rsidP="00BF5F90">
      <w:pPr>
        <w:pStyle w:val="Nagwek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5F90" w:rsidRPr="00C55A52" w:rsidRDefault="00BF5F90" w:rsidP="00D87091">
      <w:pPr>
        <w:pStyle w:val="Nagwek1"/>
        <w:jc w:val="right"/>
        <w:rPr>
          <w:b/>
          <w:bCs/>
          <w:color w:val="auto"/>
        </w:rPr>
      </w:pPr>
      <w:r w:rsidRPr="00F00C1C">
        <w:rPr>
          <w:color w:val="auto"/>
        </w:rPr>
        <w:t>PO-01</w:t>
      </w:r>
    </w:p>
    <w:p w:rsidR="00BF5F90" w:rsidRDefault="00BF5F90" w:rsidP="00BF5F9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7091" w:rsidRDefault="00D87091" w:rsidP="00D87091">
      <w:pPr>
        <w:jc w:val="center"/>
        <w:rPr>
          <w:b/>
          <w:bCs/>
          <w:sz w:val="36"/>
        </w:rPr>
      </w:pPr>
    </w:p>
    <w:p w:rsidR="00BF5F90" w:rsidRDefault="00D87091" w:rsidP="00D87091">
      <w:pPr>
        <w:jc w:val="center"/>
        <w:rPr>
          <w:b/>
          <w:bCs/>
          <w:sz w:val="36"/>
        </w:rPr>
      </w:pPr>
      <w:r w:rsidRPr="00D87091"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-5080</wp:posOffset>
            </wp:positionH>
            <wp:positionV relativeFrom="margin">
              <wp:posOffset>558800</wp:posOffset>
            </wp:positionV>
            <wp:extent cx="685800" cy="7715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5F90">
        <w:rPr>
          <w:b/>
          <w:bCs/>
          <w:sz w:val="36"/>
        </w:rPr>
        <w:t>URZĄD  MIEJSKI   W   MSZCZONOWIE</w:t>
      </w:r>
    </w:p>
    <w:p w:rsidR="00BF5F90" w:rsidRDefault="00BF5F90" w:rsidP="00BF5F90"/>
    <w:p w:rsidR="00BF5F90" w:rsidRDefault="00BF5F90" w:rsidP="00BF5F90"/>
    <w:p w:rsidR="00BF5F90" w:rsidRDefault="00BF5F90" w:rsidP="00BF5F90"/>
    <w:p w:rsidR="00BF5F90" w:rsidRDefault="00F60A75" w:rsidP="00BF5F90">
      <w:pPr>
        <w:rPr>
          <w:sz w:val="32"/>
        </w:rPr>
      </w:pPr>
      <w:r w:rsidRPr="00F60A75">
        <w:pict>
          <v:line id="_x0000_s1026" style="position:absolute;z-index:251660288" from="0,.1pt" to="459pt,.1pt"/>
        </w:pict>
      </w:r>
    </w:p>
    <w:p w:rsidR="00BF5F90" w:rsidRDefault="00BF5F90" w:rsidP="00BF5F90">
      <w:pPr>
        <w:jc w:val="center"/>
        <w:rPr>
          <w:b/>
          <w:bCs/>
          <w:sz w:val="32"/>
        </w:rPr>
      </w:pPr>
    </w:p>
    <w:p w:rsidR="00BF5F90" w:rsidRDefault="00BF5F90" w:rsidP="00BF5F90">
      <w:pPr>
        <w:jc w:val="center"/>
        <w:rPr>
          <w:b/>
          <w:bCs/>
          <w:sz w:val="28"/>
          <w:szCs w:val="28"/>
        </w:rPr>
      </w:pPr>
      <w:r w:rsidRPr="00795597">
        <w:rPr>
          <w:b/>
          <w:bCs/>
          <w:sz w:val="28"/>
          <w:szCs w:val="28"/>
        </w:rPr>
        <w:t>KARTA   INFORMACYJNA</w:t>
      </w:r>
    </w:p>
    <w:p w:rsidR="008F560C" w:rsidRPr="00795597" w:rsidRDefault="008F560C" w:rsidP="00BF5F90">
      <w:pPr>
        <w:jc w:val="center"/>
        <w:rPr>
          <w:b/>
          <w:bCs/>
          <w:sz w:val="28"/>
          <w:szCs w:val="28"/>
        </w:rPr>
      </w:pPr>
    </w:p>
    <w:p w:rsidR="00BF5F90" w:rsidRDefault="00AB5683" w:rsidP="00BF5F90">
      <w:pPr>
        <w:pStyle w:val="Nagwek2"/>
      </w:pPr>
      <w:r w:rsidRPr="00F00C1C">
        <w:t xml:space="preserve">Wydanie </w:t>
      </w:r>
      <w:r w:rsidR="00D87091">
        <w:t>5</w:t>
      </w:r>
      <w:r w:rsidRPr="00F00C1C">
        <w:t xml:space="preserve"> z dnia </w:t>
      </w:r>
      <w:r w:rsidR="00D87091">
        <w:t>14 lipca</w:t>
      </w:r>
      <w:r w:rsidRPr="00F00C1C">
        <w:t xml:space="preserve"> 20</w:t>
      </w:r>
      <w:r w:rsidR="008C25D3">
        <w:t>20</w:t>
      </w:r>
      <w:r w:rsidRPr="00F00C1C">
        <w:t xml:space="preserve"> r. </w:t>
      </w:r>
    </w:p>
    <w:p w:rsidR="00BF5F90" w:rsidRPr="00795597" w:rsidRDefault="00BF5F90" w:rsidP="00BF5F90"/>
    <w:tbl>
      <w:tblPr>
        <w:tblW w:w="9360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74"/>
        <w:gridCol w:w="6486"/>
      </w:tblGrid>
      <w:tr w:rsidR="00BF5F90" w:rsidTr="00BF5F90">
        <w:trPr>
          <w:trHeight w:val="647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0" w:rsidRDefault="00BF5F90" w:rsidP="00BF5F90">
            <w:pPr>
              <w:pStyle w:val="Nagwek3"/>
              <w:jc w:val="left"/>
              <w:rPr>
                <w:color w:val="000000"/>
                <w:sz w:val="26"/>
              </w:rPr>
            </w:pPr>
          </w:p>
          <w:p w:rsidR="00BF5F90" w:rsidRDefault="00BF5F90" w:rsidP="00BF5F90">
            <w:pPr>
              <w:pStyle w:val="Nagwek3"/>
            </w:pPr>
            <w:r>
              <w:t>Sprawa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0" w:rsidRDefault="00BF5F90" w:rsidP="00BF5F90">
            <w:pPr>
              <w:pStyle w:val="Tekstprzypisudolnego"/>
              <w:jc w:val="center"/>
              <w:rPr>
                <w:b/>
                <w:bCs/>
                <w:sz w:val="22"/>
              </w:rPr>
            </w:pPr>
          </w:p>
          <w:p w:rsidR="00BF5F90" w:rsidRPr="008F560C" w:rsidRDefault="00BF5F90" w:rsidP="008C25D3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8F560C">
              <w:rPr>
                <w:b/>
                <w:bCs/>
                <w:sz w:val="24"/>
                <w:szCs w:val="24"/>
              </w:rPr>
              <w:t xml:space="preserve">Rozłożenie </w:t>
            </w:r>
            <w:r w:rsidR="00F00C1C" w:rsidRPr="008F560C">
              <w:rPr>
                <w:b/>
                <w:bCs/>
                <w:sz w:val="24"/>
                <w:szCs w:val="24"/>
              </w:rPr>
              <w:t>zapłaty podatku</w:t>
            </w:r>
            <w:r w:rsidR="009250A3">
              <w:rPr>
                <w:b/>
                <w:bCs/>
                <w:sz w:val="24"/>
                <w:szCs w:val="24"/>
              </w:rPr>
              <w:t xml:space="preserve"> </w:t>
            </w:r>
            <w:r w:rsidR="008C25D3">
              <w:rPr>
                <w:b/>
                <w:bCs/>
                <w:sz w:val="24"/>
                <w:szCs w:val="24"/>
              </w:rPr>
              <w:t>n</w:t>
            </w:r>
            <w:r w:rsidR="009250A3">
              <w:rPr>
                <w:b/>
                <w:bCs/>
                <w:sz w:val="24"/>
                <w:szCs w:val="24"/>
              </w:rPr>
              <w:t>a raty</w:t>
            </w:r>
            <w:r w:rsidR="00D171C9">
              <w:rPr>
                <w:b/>
                <w:bCs/>
                <w:sz w:val="24"/>
                <w:szCs w:val="24"/>
              </w:rPr>
              <w:t xml:space="preserve">, </w:t>
            </w:r>
            <w:r w:rsidR="009250A3">
              <w:rPr>
                <w:b/>
                <w:bCs/>
                <w:sz w:val="24"/>
                <w:szCs w:val="24"/>
              </w:rPr>
              <w:t xml:space="preserve"> rozłożenie zapłaty zaległości </w:t>
            </w:r>
            <w:r w:rsidR="00D171C9">
              <w:rPr>
                <w:b/>
                <w:bCs/>
                <w:sz w:val="24"/>
                <w:szCs w:val="24"/>
              </w:rPr>
              <w:t xml:space="preserve"> </w:t>
            </w:r>
            <w:r w:rsidR="009250A3">
              <w:rPr>
                <w:b/>
                <w:bCs/>
                <w:sz w:val="24"/>
                <w:szCs w:val="24"/>
              </w:rPr>
              <w:t xml:space="preserve"> wraz z odsetkami </w:t>
            </w:r>
            <w:r w:rsidR="00D171C9">
              <w:rPr>
                <w:b/>
                <w:bCs/>
                <w:sz w:val="24"/>
                <w:szCs w:val="24"/>
              </w:rPr>
              <w:t xml:space="preserve"> </w:t>
            </w:r>
            <w:r w:rsidRPr="008F560C">
              <w:rPr>
                <w:b/>
                <w:bCs/>
                <w:sz w:val="24"/>
                <w:szCs w:val="24"/>
              </w:rPr>
              <w:t>na raty</w:t>
            </w:r>
            <w:r w:rsidR="00D171C9">
              <w:rPr>
                <w:b/>
                <w:bCs/>
                <w:sz w:val="24"/>
                <w:szCs w:val="24"/>
              </w:rPr>
              <w:t>,</w:t>
            </w:r>
            <w:r w:rsidR="00F00C1C" w:rsidRPr="008F560C">
              <w:rPr>
                <w:b/>
                <w:bCs/>
                <w:sz w:val="24"/>
                <w:szCs w:val="24"/>
              </w:rPr>
              <w:t xml:space="preserve"> </w:t>
            </w:r>
            <w:r w:rsidR="00D171C9">
              <w:rPr>
                <w:b/>
                <w:bCs/>
                <w:sz w:val="24"/>
                <w:szCs w:val="24"/>
              </w:rPr>
              <w:t xml:space="preserve"> </w:t>
            </w:r>
            <w:r w:rsidRPr="008F560C">
              <w:rPr>
                <w:b/>
                <w:bCs/>
                <w:sz w:val="24"/>
                <w:szCs w:val="24"/>
              </w:rPr>
              <w:t xml:space="preserve">odroczenie terminu płatności </w:t>
            </w:r>
            <w:r w:rsidR="009250A3">
              <w:rPr>
                <w:b/>
                <w:bCs/>
                <w:sz w:val="24"/>
                <w:szCs w:val="24"/>
              </w:rPr>
              <w:t>podatku</w:t>
            </w:r>
            <w:r w:rsidR="00925575">
              <w:rPr>
                <w:b/>
                <w:bCs/>
                <w:sz w:val="24"/>
                <w:szCs w:val="24"/>
              </w:rPr>
              <w:t xml:space="preserve">  </w:t>
            </w:r>
            <w:r w:rsidR="009250A3">
              <w:rPr>
                <w:b/>
                <w:bCs/>
                <w:sz w:val="24"/>
                <w:szCs w:val="24"/>
              </w:rPr>
              <w:t>lub</w:t>
            </w:r>
            <w:r w:rsidR="00D171C9">
              <w:rPr>
                <w:b/>
                <w:bCs/>
                <w:sz w:val="24"/>
                <w:szCs w:val="24"/>
              </w:rPr>
              <w:t xml:space="preserve"> zaległości wraz z odsetkami</w:t>
            </w:r>
            <w:r w:rsidRPr="008F560C">
              <w:rPr>
                <w:b/>
                <w:bCs/>
                <w:sz w:val="24"/>
                <w:szCs w:val="24"/>
              </w:rPr>
              <w:t xml:space="preserve">, </w:t>
            </w:r>
            <w:r w:rsidR="00D171C9">
              <w:rPr>
                <w:b/>
                <w:bCs/>
                <w:sz w:val="24"/>
                <w:szCs w:val="24"/>
              </w:rPr>
              <w:t>u</w:t>
            </w:r>
            <w:r w:rsidR="009250A3">
              <w:rPr>
                <w:b/>
                <w:bCs/>
                <w:sz w:val="24"/>
                <w:szCs w:val="24"/>
              </w:rPr>
              <w:t>morzenie zaległości podatkowych, umorzenie</w:t>
            </w:r>
            <w:r w:rsidRPr="008F560C">
              <w:rPr>
                <w:b/>
                <w:bCs/>
                <w:sz w:val="24"/>
                <w:szCs w:val="24"/>
              </w:rPr>
              <w:t xml:space="preserve"> odsetek </w:t>
            </w:r>
            <w:r w:rsidR="00D171C9">
              <w:rPr>
                <w:b/>
                <w:bCs/>
                <w:sz w:val="24"/>
                <w:szCs w:val="24"/>
              </w:rPr>
              <w:t xml:space="preserve">za zwłokę lub opłaty prolongacyjnej </w:t>
            </w:r>
            <w:r w:rsidRPr="008F560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F5F90" w:rsidTr="00BF5F90">
        <w:trPr>
          <w:trHeight w:val="779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0" w:rsidRDefault="00BF5F90" w:rsidP="00BF5F90">
            <w:pPr>
              <w:rPr>
                <w:b/>
                <w:bCs/>
                <w:noProof/>
                <w:sz w:val="26"/>
              </w:rPr>
            </w:pPr>
          </w:p>
          <w:p w:rsidR="00BF5F90" w:rsidRDefault="00BF5F90" w:rsidP="00BF5F90">
            <w:pPr>
              <w:jc w:val="center"/>
              <w:rPr>
                <w:b/>
                <w:bCs/>
                <w:noProof/>
                <w:sz w:val="26"/>
              </w:rPr>
            </w:pPr>
            <w:r>
              <w:rPr>
                <w:b/>
                <w:bCs/>
                <w:noProof/>
                <w:sz w:val="26"/>
              </w:rPr>
              <w:t>Podstawa prawna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D" w:rsidRDefault="005C091D" w:rsidP="008F560C">
            <w:pPr>
              <w:jc w:val="both"/>
              <w:rPr>
                <w:noProof/>
              </w:rPr>
            </w:pPr>
          </w:p>
          <w:p w:rsidR="00BF5F90" w:rsidRDefault="00D171C9" w:rsidP="00D171C9">
            <w:pPr>
              <w:jc w:val="both"/>
              <w:rPr>
                <w:noProof/>
              </w:rPr>
            </w:pPr>
            <w:r>
              <w:rPr>
                <w:noProof/>
              </w:rPr>
              <w:t>Art. 67</w:t>
            </w:r>
            <w:r w:rsidR="00BF5F90">
              <w:rPr>
                <w:noProof/>
              </w:rPr>
              <w:t>a</w:t>
            </w:r>
            <w:r>
              <w:rPr>
                <w:noProof/>
              </w:rPr>
              <w:t xml:space="preserve"> , Art. 67</w:t>
            </w:r>
            <w:r w:rsidR="00BF5F90">
              <w:rPr>
                <w:noProof/>
              </w:rPr>
              <w:t xml:space="preserve">b ustawy z dnia 29 sierpnia 1997 roku Ordynacja podatkowa </w:t>
            </w:r>
          </w:p>
        </w:tc>
      </w:tr>
      <w:tr w:rsidR="00BF5F90" w:rsidTr="00BF5F90">
        <w:trPr>
          <w:trHeight w:val="559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0" w:rsidRDefault="00BF5F90" w:rsidP="00BF5F90">
            <w:pPr>
              <w:pStyle w:val="Tekstpodstawowy2"/>
              <w:rPr>
                <w:sz w:val="26"/>
              </w:rPr>
            </w:pPr>
            <w:r>
              <w:rPr>
                <w:sz w:val="26"/>
              </w:rPr>
              <w:t>Miejsce załatwienia sprawy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0" w:rsidRDefault="00BF5F90" w:rsidP="008F560C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Urząd Miejski w Mszczonowie</w:t>
            </w:r>
          </w:p>
          <w:p w:rsidR="008C25D3" w:rsidRDefault="00BF5F90" w:rsidP="008C25D3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Pl. Piłsudskiego 1,  pok. </w:t>
            </w:r>
            <w:r w:rsidR="008C25D3">
              <w:rPr>
                <w:b/>
                <w:bCs/>
                <w:noProof/>
              </w:rPr>
              <w:t xml:space="preserve">nr </w:t>
            </w:r>
            <w:r>
              <w:rPr>
                <w:b/>
                <w:bCs/>
                <w:noProof/>
              </w:rPr>
              <w:t>3</w:t>
            </w:r>
            <w:r w:rsidR="008C25D3">
              <w:rPr>
                <w:b/>
                <w:bCs/>
                <w:noProof/>
              </w:rPr>
              <w:t>,  pok. nr  18</w:t>
            </w:r>
          </w:p>
          <w:p w:rsidR="00BF5F90" w:rsidRDefault="00BF5F90" w:rsidP="00812E85">
            <w:pPr>
              <w:jc w:val="center"/>
              <w:rPr>
                <w:noProof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t>Tel. 46 858 28 25</w:t>
            </w:r>
            <w:r w:rsidR="008F560C">
              <w:rPr>
                <w:b/>
                <w:bCs/>
                <w:noProof/>
                <w:lang w:val="en-US"/>
              </w:rPr>
              <w:t xml:space="preserve">    Tel. 46 858 28 24     Tel. </w:t>
            </w:r>
            <w:bookmarkStart w:id="0" w:name="_GoBack"/>
            <w:bookmarkEnd w:id="0"/>
            <w:r w:rsidR="008F560C">
              <w:rPr>
                <w:b/>
                <w:bCs/>
                <w:noProof/>
                <w:lang w:val="en-US"/>
              </w:rPr>
              <w:t>46 858 28 6</w:t>
            </w:r>
            <w:r w:rsidR="007D3D03">
              <w:rPr>
                <w:b/>
                <w:bCs/>
                <w:noProof/>
                <w:lang w:val="en-US"/>
              </w:rPr>
              <w:t>8</w:t>
            </w:r>
          </w:p>
        </w:tc>
      </w:tr>
      <w:tr w:rsidR="00BF5F90" w:rsidTr="00BF5F90">
        <w:trPr>
          <w:trHeight w:val="516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0" w:rsidRDefault="00BF5F90" w:rsidP="00BF5F90">
            <w:pPr>
              <w:pStyle w:val="Tekstpodstawowy3"/>
              <w:rPr>
                <w:sz w:val="26"/>
              </w:rPr>
            </w:pPr>
            <w:r>
              <w:rPr>
                <w:sz w:val="26"/>
              </w:rPr>
              <w:t>Jednostka odpowiedzialna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0" w:rsidRDefault="00BF5F90" w:rsidP="00BF5F90">
            <w:pPr>
              <w:pStyle w:val="Nagwek7"/>
              <w:rPr>
                <w:i/>
                <w:iCs/>
                <w:sz w:val="20"/>
              </w:rPr>
            </w:pPr>
          </w:p>
          <w:p w:rsidR="00BF5F90" w:rsidRDefault="00BF5F90" w:rsidP="00BF5F90">
            <w:pPr>
              <w:pStyle w:val="Nagwek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Wydział </w:t>
            </w:r>
            <w:r w:rsidR="00AB5683">
              <w:rPr>
                <w:i/>
                <w:iCs/>
                <w:sz w:val="20"/>
              </w:rPr>
              <w:t xml:space="preserve">Podatków i Opłat </w:t>
            </w:r>
          </w:p>
          <w:p w:rsidR="00BF5F90" w:rsidRDefault="00BF5F90" w:rsidP="00BF5F90">
            <w:pPr>
              <w:jc w:val="center"/>
              <w:rPr>
                <w:noProof/>
              </w:rPr>
            </w:pPr>
          </w:p>
        </w:tc>
      </w:tr>
      <w:tr w:rsidR="00BF5F90" w:rsidTr="00BF5F90">
        <w:trPr>
          <w:trHeight w:val="839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0" w:rsidRDefault="00BF5F90" w:rsidP="00BF5F90">
            <w:pPr>
              <w:pStyle w:val="Tekstpodstawowy3"/>
              <w:jc w:val="left"/>
              <w:rPr>
                <w:sz w:val="26"/>
              </w:rPr>
            </w:pPr>
          </w:p>
          <w:p w:rsidR="00BF5F90" w:rsidRDefault="00BF5F90" w:rsidP="00BF5F90">
            <w:pPr>
              <w:pStyle w:val="Tekstpodstawowy3"/>
              <w:rPr>
                <w:sz w:val="26"/>
              </w:rPr>
            </w:pPr>
            <w:r>
              <w:rPr>
                <w:sz w:val="26"/>
              </w:rPr>
              <w:t>Wymagane dokumenty</w:t>
            </w:r>
          </w:p>
          <w:p w:rsidR="00BF5F90" w:rsidRDefault="00BF5F90" w:rsidP="00BF5F90">
            <w:pPr>
              <w:jc w:val="center"/>
              <w:rPr>
                <w:b/>
                <w:bCs/>
                <w:noProof/>
                <w:sz w:val="26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0" w:rsidRDefault="00BF5F90" w:rsidP="00BF5F90">
            <w:pPr>
              <w:rPr>
                <w:noProof/>
              </w:rPr>
            </w:pPr>
            <w:r>
              <w:rPr>
                <w:noProof/>
              </w:rPr>
              <w:t xml:space="preserve">1. </w:t>
            </w:r>
            <w:r w:rsidR="00AA1D33">
              <w:rPr>
                <w:noProof/>
              </w:rPr>
              <w:t>W</w:t>
            </w:r>
            <w:r>
              <w:rPr>
                <w:noProof/>
              </w:rPr>
              <w:t xml:space="preserve">niosek </w:t>
            </w:r>
            <w:r w:rsidR="00AA1D33">
              <w:rPr>
                <w:noProof/>
              </w:rPr>
              <w:t>zawierający uzasadnienie</w:t>
            </w:r>
          </w:p>
          <w:p w:rsidR="00BF5F90" w:rsidRDefault="00BF5F90" w:rsidP="00BF5F90">
            <w:pPr>
              <w:rPr>
                <w:noProof/>
              </w:rPr>
            </w:pPr>
            <w:r>
              <w:rPr>
                <w:noProof/>
              </w:rPr>
              <w:t xml:space="preserve">2. </w:t>
            </w:r>
            <w:r w:rsidR="00AA1D33">
              <w:rPr>
                <w:noProof/>
              </w:rPr>
              <w:t>Z</w:t>
            </w:r>
            <w:r>
              <w:rPr>
                <w:noProof/>
              </w:rPr>
              <w:t xml:space="preserve">ałączniki potwierdzające okoliczności wymienione w   </w:t>
            </w:r>
          </w:p>
          <w:p w:rsidR="00BF5F90" w:rsidRDefault="00BF5F90" w:rsidP="00BF5F90">
            <w:pPr>
              <w:rPr>
                <w:noProof/>
              </w:rPr>
            </w:pPr>
            <w:r>
              <w:rPr>
                <w:noProof/>
              </w:rPr>
              <w:t xml:space="preserve">     uzasadnieniu wniosku</w:t>
            </w:r>
          </w:p>
        </w:tc>
      </w:tr>
      <w:tr w:rsidR="00BF5F90" w:rsidTr="00BF5F90">
        <w:trPr>
          <w:trHeight w:val="303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0" w:rsidRDefault="00BF5F90" w:rsidP="00BF5F90">
            <w:pPr>
              <w:pStyle w:val="Nagwek4"/>
              <w:jc w:val="center"/>
              <w:rPr>
                <w:b/>
                <w:bCs/>
                <w:i w:val="0"/>
                <w:iCs w:val="0"/>
                <w:sz w:val="26"/>
              </w:rPr>
            </w:pPr>
            <w:r>
              <w:rPr>
                <w:b/>
                <w:bCs/>
                <w:i w:val="0"/>
                <w:iCs w:val="0"/>
                <w:sz w:val="26"/>
              </w:rPr>
              <w:t>Opłaty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0" w:rsidRDefault="00BF5F90" w:rsidP="00BF5F90">
            <w:pPr>
              <w:pStyle w:val="Tekstprzypisudolnego"/>
              <w:ind w:left="708"/>
              <w:rPr>
                <w:noProof/>
              </w:rPr>
            </w:pPr>
            <w:r>
              <w:rPr>
                <w:noProof/>
              </w:rPr>
              <w:t>Nie pobiera się</w:t>
            </w:r>
          </w:p>
        </w:tc>
      </w:tr>
      <w:tr w:rsidR="00BF5F90" w:rsidTr="00BF5F90">
        <w:trPr>
          <w:trHeight w:val="537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0" w:rsidRDefault="00BF5F90" w:rsidP="00BF5F90">
            <w:pPr>
              <w:jc w:val="center"/>
              <w:rPr>
                <w:b/>
                <w:bCs/>
                <w:noProof/>
                <w:sz w:val="26"/>
              </w:rPr>
            </w:pPr>
            <w:r>
              <w:rPr>
                <w:b/>
                <w:bCs/>
                <w:noProof/>
                <w:sz w:val="26"/>
              </w:rPr>
              <w:t>Termin załatwienia sprawy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0" w:rsidRDefault="00BF5F90" w:rsidP="00BF5F90">
            <w:pPr>
              <w:rPr>
                <w:noProof/>
              </w:rPr>
            </w:pPr>
          </w:p>
          <w:p w:rsidR="00BF5F90" w:rsidRDefault="00BF5F90" w:rsidP="00BF5F90">
            <w:pPr>
              <w:rPr>
                <w:noProof/>
              </w:rPr>
            </w:pPr>
            <w:r>
              <w:rPr>
                <w:noProof/>
              </w:rPr>
              <w:t>30 dni</w:t>
            </w:r>
          </w:p>
          <w:p w:rsidR="00BF5F90" w:rsidRDefault="00BF5F90" w:rsidP="00BF5F90">
            <w:pPr>
              <w:rPr>
                <w:noProof/>
              </w:rPr>
            </w:pPr>
          </w:p>
        </w:tc>
      </w:tr>
      <w:tr w:rsidR="00BF5F90" w:rsidTr="00BF5F90">
        <w:trPr>
          <w:trHeight w:val="90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F90" w:rsidRDefault="00BF5F90" w:rsidP="00BF5F90">
            <w:pPr>
              <w:rPr>
                <w:b/>
                <w:bCs/>
                <w:noProof/>
                <w:sz w:val="26"/>
              </w:rPr>
            </w:pPr>
          </w:p>
          <w:p w:rsidR="00BF5F90" w:rsidRDefault="00BF5F90" w:rsidP="00BF5F90">
            <w:pPr>
              <w:rPr>
                <w:b/>
                <w:bCs/>
                <w:noProof/>
                <w:sz w:val="26"/>
              </w:rPr>
            </w:pPr>
          </w:p>
          <w:p w:rsidR="00BF5F90" w:rsidRDefault="00BF5F90" w:rsidP="00BF5F90">
            <w:pPr>
              <w:jc w:val="center"/>
              <w:rPr>
                <w:b/>
                <w:bCs/>
                <w:noProof/>
                <w:sz w:val="26"/>
              </w:rPr>
            </w:pPr>
            <w:r>
              <w:rPr>
                <w:b/>
                <w:bCs/>
                <w:noProof/>
                <w:sz w:val="26"/>
              </w:rPr>
              <w:t>Tryb odwoławczy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F90" w:rsidRDefault="00BF5F90" w:rsidP="00BF5F90"/>
          <w:p w:rsidR="00BF5F90" w:rsidRDefault="00BF5F90" w:rsidP="00BF5F90">
            <w:r>
              <w:t>Odwołanie wnosi się do Samorządowego Kolegium Odwoławczego w Warszawie za pośrednictwem organu, który wydal decyzję  w terminie 14 dni od dnia doręczenia decyzji stronie.</w:t>
            </w:r>
          </w:p>
          <w:p w:rsidR="00BF5F90" w:rsidRDefault="008F560C" w:rsidP="00BF5F90">
            <w:pPr>
              <w:rPr>
                <w:i/>
                <w:iCs/>
              </w:rPr>
            </w:pPr>
            <w:r>
              <w:t>(odwołanie składa się w Biurze Podawczym Urzędu Miejskiego w Mszczonowie)</w:t>
            </w:r>
          </w:p>
        </w:tc>
      </w:tr>
      <w:tr w:rsidR="00BF5F90" w:rsidTr="00BF5F90">
        <w:trPr>
          <w:trHeight w:val="86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0" w:rsidRDefault="00BF5F90" w:rsidP="00BF5F90">
            <w:pPr>
              <w:rPr>
                <w:b/>
                <w:bCs/>
                <w:noProof/>
                <w:sz w:val="26"/>
              </w:rPr>
            </w:pPr>
          </w:p>
        </w:tc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0" w:rsidRDefault="00BF5F90" w:rsidP="00BF5F90">
            <w:pPr>
              <w:pStyle w:val="Tekstprzypisudolnego"/>
              <w:rPr>
                <w:noProof/>
              </w:rPr>
            </w:pPr>
          </w:p>
        </w:tc>
      </w:tr>
      <w:tr w:rsidR="00BF5F90" w:rsidTr="00BF5F90">
        <w:trPr>
          <w:trHeight w:val="112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0" w:rsidRDefault="00BF5F90" w:rsidP="00BF5F90">
            <w:pPr>
              <w:pStyle w:val="Nagwek4"/>
              <w:rPr>
                <w:b/>
                <w:bCs/>
                <w:i w:val="0"/>
                <w:iCs w:val="0"/>
                <w:sz w:val="26"/>
              </w:rPr>
            </w:pPr>
          </w:p>
          <w:p w:rsidR="00BF5F90" w:rsidRDefault="00BF5F90" w:rsidP="00BF5F90">
            <w:pPr>
              <w:pStyle w:val="Nagwek4"/>
              <w:jc w:val="center"/>
              <w:rPr>
                <w:b/>
                <w:bCs/>
                <w:i w:val="0"/>
                <w:iCs w:val="0"/>
                <w:sz w:val="26"/>
              </w:rPr>
            </w:pPr>
            <w:r>
              <w:rPr>
                <w:b/>
                <w:bCs/>
                <w:i w:val="0"/>
                <w:iCs w:val="0"/>
                <w:sz w:val="26"/>
              </w:rPr>
              <w:t>Uwagi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0" w:rsidRDefault="00BF5F90" w:rsidP="00BF5F90">
            <w:pPr>
              <w:jc w:val="both"/>
              <w:rPr>
                <w:noProof/>
              </w:rPr>
            </w:pPr>
          </w:p>
          <w:p w:rsidR="00BF5F90" w:rsidRDefault="00BF5F90" w:rsidP="00BF5F90">
            <w:pPr>
              <w:jc w:val="both"/>
              <w:rPr>
                <w:noProof/>
              </w:rPr>
            </w:pPr>
            <w:r>
              <w:rPr>
                <w:noProof/>
              </w:rPr>
              <w:t>Pobierz formularz:</w:t>
            </w:r>
          </w:p>
          <w:p w:rsidR="00BF5F90" w:rsidRDefault="00BF5F90" w:rsidP="00BF5F90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1/   </w:t>
            </w:r>
            <w:r w:rsidR="00AB5683">
              <w:rPr>
                <w:noProof/>
              </w:rPr>
              <w:t>PO</w:t>
            </w:r>
            <w:r>
              <w:rPr>
                <w:noProof/>
              </w:rPr>
              <w:t>-01-01</w:t>
            </w:r>
          </w:p>
          <w:p w:rsidR="00BF5F90" w:rsidRDefault="00BF5F90" w:rsidP="00BF5F90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2/   </w:t>
            </w:r>
            <w:r w:rsidR="00AB5683">
              <w:rPr>
                <w:noProof/>
              </w:rPr>
              <w:t>PO</w:t>
            </w:r>
            <w:r>
              <w:rPr>
                <w:noProof/>
              </w:rPr>
              <w:t>-01-02</w:t>
            </w:r>
          </w:p>
          <w:p w:rsidR="00BF5F90" w:rsidRDefault="00BF5F90" w:rsidP="00AB5683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3/   </w:t>
            </w:r>
            <w:r w:rsidR="00AB5683">
              <w:rPr>
                <w:noProof/>
              </w:rPr>
              <w:t>PO</w:t>
            </w:r>
            <w:r>
              <w:rPr>
                <w:noProof/>
              </w:rPr>
              <w:t>-01-03</w:t>
            </w:r>
          </w:p>
        </w:tc>
      </w:tr>
      <w:tr w:rsidR="00BF5F90" w:rsidRPr="007D3D03" w:rsidTr="00BF5F90">
        <w:trPr>
          <w:trHeight w:val="112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0" w:rsidRPr="007D3D03" w:rsidRDefault="00BF5F90" w:rsidP="00BF5F90">
            <w:pPr>
              <w:pStyle w:val="Nagwek4"/>
              <w:rPr>
                <w:b/>
                <w:bCs/>
                <w:i w:val="0"/>
                <w:iCs w:val="0"/>
                <w:sz w:val="16"/>
                <w:szCs w:val="16"/>
              </w:rPr>
            </w:pPr>
            <w:r w:rsidRPr="007D3D03">
              <w:rPr>
                <w:b/>
                <w:bCs/>
                <w:i w:val="0"/>
                <w:iCs w:val="0"/>
                <w:sz w:val="16"/>
                <w:szCs w:val="16"/>
              </w:rPr>
              <w:t>Obowiązek informacyjny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3" w:rsidRPr="007D3D03" w:rsidRDefault="007D3D03" w:rsidP="007D3D03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GB"/>
              </w:rPr>
            </w:pPr>
            <w:r w:rsidRPr="007D3D03">
              <w:rPr>
                <w:b/>
                <w:color w:val="auto"/>
                <w:sz w:val="16"/>
                <w:szCs w:val="16"/>
                <w:lang w:val="en-GB"/>
              </w:rPr>
              <w:t xml:space="preserve">OBOWIĄZEK INFORMACYJNY –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Podatki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i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opłaty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, z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wyjątkiem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opłaty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za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gospodarowanie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br/>
              <w:t xml:space="preserve">                                                       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odpadami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ulgi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wydawanie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zaświadczeń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egzekucja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</w:t>
            </w:r>
          </w:p>
          <w:p w:rsidR="007D3D03" w:rsidRPr="007D3D03" w:rsidRDefault="007D3D03" w:rsidP="007D3D03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en-GB"/>
              </w:rPr>
            </w:pPr>
          </w:p>
          <w:p w:rsidR="007D3D03" w:rsidRPr="007D3D03" w:rsidRDefault="007D3D03" w:rsidP="007D3D03">
            <w:pPr>
              <w:spacing w:line="276" w:lineRule="auto"/>
              <w:jc w:val="both"/>
              <w:rPr>
                <w:color w:val="auto"/>
                <w:sz w:val="16"/>
                <w:szCs w:val="16"/>
                <w:lang w:val="en-GB"/>
              </w:rPr>
            </w:pPr>
            <w:r w:rsidRPr="007D3D03">
              <w:rPr>
                <w:color w:val="auto"/>
                <w:sz w:val="16"/>
                <w:szCs w:val="16"/>
                <w:lang w:val="en-GB"/>
              </w:rPr>
              <w:t xml:space="preserve">Na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podstawie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art. 13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ust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. 1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i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2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Rozporządzenia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Parlamentu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Europejskiego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i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Rady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(UE) 2016/679 z 27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kwietnia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2016 r. w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sprawie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ochrony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osób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fizycznych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w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związku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z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przetwarzaniem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danych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osobowych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i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w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sprawie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swobodnego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przepływu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takich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danych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oraz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uchylenia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dyrektywy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95/46/WE (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Dz.U.UE.L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. z 2016 r. Nr 119, s.1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ze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zm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.) -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dalej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: „RODO”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informuję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7D3D03">
              <w:rPr>
                <w:color w:val="auto"/>
                <w:sz w:val="16"/>
                <w:szCs w:val="16"/>
                <w:lang w:val="en-GB"/>
              </w:rPr>
              <w:t>że</w:t>
            </w:r>
            <w:proofErr w:type="spellEnd"/>
            <w:r w:rsidRPr="007D3D03">
              <w:rPr>
                <w:color w:val="auto"/>
                <w:sz w:val="16"/>
                <w:szCs w:val="16"/>
                <w:lang w:val="en-GB"/>
              </w:rPr>
              <w:t>:</w:t>
            </w:r>
          </w:p>
          <w:p w:rsidR="007D3D03" w:rsidRPr="007D3D03" w:rsidRDefault="007D3D03" w:rsidP="007D3D03">
            <w:pPr>
              <w:spacing w:line="276" w:lineRule="auto"/>
              <w:jc w:val="both"/>
              <w:rPr>
                <w:color w:val="auto"/>
                <w:sz w:val="16"/>
                <w:szCs w:val="16"/>
                <w:lang w:val="en-GB"/>
              </w:rPr>
            </w:pPr>
          </w:p>
          <w:p w:rsidR="007D3D03" w:rsidRPr="007D3D03" w:rsidRDefault="007D3D03" w:rsidP="007D3D03">
            <w:pPr>
              <w:numPr>
                <w:ilvl w:val="1"/>
                <w:numId w:val="4"/>
              </w:numPr>
              <w:spacing w:after="160"/>
              <w:ind w:left="567"/>
              <w:contextualSpacing/>
              <w:jc w:val="both"/>
              <w:rPr>
                <w:rFonts w:eastAsiaTheme="minorHAnsi"/>
                <w:b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 xml:space="preserve">Administratorem Państwa danych jest </w:t>
            </w:r>
            <w:r w:rsidRPr="007D3D03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Gmina Mszczonów reprezentowana przez Burmistrza Mszczonowa </w:t>
            </w:r>
            <w:r w:rsidRPr="007D3D03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(Plac Piłsudskiego 1, 96-320 Mszczonów</w:t>
            </w:r>
            <w:r w:rsidRPr="007D3D03">
              <w:rPr>
                <w:bCs/>
                <w:color w:val="auto"/>
                <w:sz w:val="16"/>
                <w:szCs w:val="16"/>
                <w:lang w:eastAsia="en-US"/>
              </w:rPr>
              <w:t xml:space="preserve">, email: </w:t>
            </w:r>
            <w:hyperlink r:id="rId6" w:history="1">
              <w:r w:rsidRPr="007D3D03">
                <w:rPr>
                  <w:rFonts w:eastAsiaTheme="minorHAnsi"/>
                  <w:color w:val="0000FF" w:themeColor="hyperlink"/>
                  <w:sz w:val="16"/>
                  <w:szCs w:val="16"/>
                  <w:u w:val="single"/>
                  <w:shd w:val="clear" w:color="auto" w:fill="FFFFFF"/>
                  <w:lang w:eastAsia="en-US"/>
                </w:rPr>
                <w:t>urzad.miejski@mszczonow.pl</w:t>
              </w:r>
            </w:hyperlink>
            <w:r w:rsidRPr="007D3D03">
              <w:rPr>
                <w:bCs/>
                <w:color w:val="auto"/>
                <w:sz w:val="16"/>
                <w:szCs w:val="16"/>
                <w:lang w:eastAsia="en-US"/>
              </w:rPr>
              <w:t>,</w:t>
            </w:r>
          </w:p>
          <w:p w:rsidR="007D3D03" w:rsidRPr="007D3D03" w:rsidRDefault="007D3D03" w:rsidP="007D3D03">
            <w:pPr>
              <w:spacing w:after="160"/>
              <w:ind w:left="567"/>
              <w:contextualSpacing/>
              <w:jc w:val="both"/>
              <w:rPr>
                <w:rFonts w:eastAsiaTheme="minorHAnsi"/>
                <w:b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bCs/>
                <w:color w:val="auto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D3D03">
              <w:rPr>
                <w:bCs/>
                <w:color w:val="auto"/>
                <w:sz w:val="16"/>
                <w:szCs w:val="16"/>
                <w:lang w:eastAsia="en-US"/>
              </w:rPr>
              <w:t>tel</w:t>
            </w:r>
            <w:proofErr w:type="spellEnd"/>
            <w:r w:rsidRPr="007D3D03">
              <w:rPr>
                <w:bCs/>
                <w:color w:val="auto"/>
                <w:sz w:val="16"/>
                <w:szCs w:val="16"/>
                <w:lang w:eastAsia="en-US"/>
              </w:rPr>
              <w:t xml:space="preserve">: </w:t>
            </w:r>
            <w:r w:rsidRPr="007D3D03">
              <w:rPr>
                <w:rFonts w:eastAsiaTheme="minorHAnsi"/>
                <w:color w:val="auto"/>
                <w:sz w:val="16"/>
                <w:szCs w:val="16"/>
                <w:shd w:val="clear" w:color="auto" w:fill="FFFFFF"/>
                <w:lang w:eastAsia="en-US"/>
              </w:rPr>
              <w:t>+48 46 858 28 40</w:t>
            </w:r>
            <w:r w:rsidRPr="007D3D03">
              <w:rPr>
                <w:bCs/>
                <w:color w:val="auto"/>
                <w:sz w:val="16"/>
                <w:szCs w:val="16"/>
                <w:lang w:eastAsia="en-US"/>
              </w:rPr>
              <w:t>);</w:t>
            </w:r>
            <w:r w:rsidRPr="007D3D03">
              <w:rPr>
                <w:bCs/>
                <w:color w:val="auto"/>
                <w:sz w:val="16"/>
                <w:szCs w:val="16"/>
                <w:lang w:eastAsia="en-US"/>
              </w:rPr>
              <w:tab/>
            </w:r>
          </w:p>
          <w:p w:rsidR="007D3D03" w:rsidRPr="007D3D03" w:rsidRDefault="007D3D03" w:rsidP="007D3D03">
            <w:pPr>
              <w:numPr>
                <w:ilvl w:val="1"/>
                <w:numId w:val="2"/>
              </w:numPr>
              <w:spacing w:after="160" w:line="276" w:lineRule="auto"/>
              <w:ind w:left="567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Administrator wyznaczył Inspektora Ochrony Danych, z którym mogą się Państwo kontaktować w</w:t>
            </w:r>
            <w:r w:rsidRPr="007D3D03">
              <w:rPr>
                <w:rFonts w:eastAsiaTheme="minorHAnsi"/>
                <w:bCs/>
                <w:color w:val="auto"/>
                <w:sz w:val="16"/>
                <w:szCs w:val="16"/>
                <w:lang w:eastAsia="en-US"/>
              </w:rPr>
              <w:t>e wszyst</w:t>
            </w: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kich sprawach dotyczących przetwarzania danych osobowych za pośrednictwem adresu email: inspektor@cbi24.pl lub pisemnie na adres Administratora;</w:t>
            </w:r>
          </w:p>
          <w:p w:rsidR="007D3D03" w:rsidRPr="007D3D03" w:rsidRDefault="007D3D03" w:rsidP="007D3D03">
            <w:pPr>
              <w:numPr>
                <w:ilvl w:val="1"/>
                <w:numId w:val="2"/>
              </w:numPr>
              <w:spacing w:after="160" w:line="276" w:lineRule="auto"/>
              <w:ind w:left="567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Państwa dane osobowe  b</w:t>
            </w:r>
            <w:bookmarkStart w:id="1" w:name="_Hlk268865"/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ędą przetwarzane w celu:</w:t>
            </w:r>
          </w:p>
          <w:p w:rsidR="007D3D03" w:rsidRPr="007D3D03" w:rsidRDefault="007D3D03" w:rsidP="007D3D03">
            <w:pPr>
              <w:spacing w:after="160" w:line="276" w:lineRule="auto"/>
              <w:ind w:left="567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 xml:space="preserve">- prowadzenia wymiaru i ewidencji podatkowej, </w:t>
            </w:r>
          </w:p>
          <w:p w:rsidR="007D3D03" w:rsidRPr="007D3D03" w:rsidRDefault="007D3D03" w:rsidP="007D3D03">
            <w:pPr>
              <w:spacing w:after="160" w:line="276" w:lineRule="auto"/>
              <w:ind w:left="567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- ustalenia wysokości podatku: od nieruchomości, rolnego, leśnego i od środków transportowych,</w:t>
            </w:r>
          </w:p>
          <w:p w:rsidR="007D3D03" w:rsidRPr="007D3D03" w:rsidRDefault="007D3D03" w:rsidP="007D3D03">
            <w:pPr>
              <w:spacing w:after="160" w:line="276" w:lineRule="auto"/>
              <w:ind w:left="567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- prowadzenia postępowań podatkowych,  w tym wydawania decyzji i postanowień,</w:t>
            </w:r>
          </w:p>
          <w:p w:rsidR="007D3D03" w:rsidRPr="007D3D03" w:rsidRDefault="007D3D03" w:rsidP="007D3D03">
            <w:pPr>
              <w:spacing w:after="160" w:line="276" w:lineRule="auto"/>
              <w:ind w:left="567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- poboru podatków i zwrotu nadpłat,</w:t>
            </w:r>
          </w:p>
          <w:p w:rsidR="007D3D03" w:rsidRPr="007D3D03" w:rsidRDefault="007D3D03" w:rsidP="007D3D03">
            <w:pPr>
              <w:spacing w:after="160" w:line="276" w:lineRule="auto"/>
              <w:ind w:left="567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- rozłożenia na raty podatku, opłaty, zaległości podatkowej,  lub zaległości z tytułu  opłaty,</w:t>
            </w:r>
          </w:p>
          <w:p w:rsidR="007D3D03" w:rsidRPr="007D3D03" w:rsidRDefault="007D3D03" w:rsidP="007D3D03">
            <w:pPr>
              <w:spacing w:after="160" w:line="276" w:lineRule="auto"/>
              <w:ind w:left="567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- odroczenia terminu płatności podatku, opłaty, zaległości podatkowej  lub zaległości z tytułu  opłaty,</w:t>
            </w:r>
          </w:p>
          <w:p w:rsidR="007D3D03" w:rsidRPr="007D3D03" w:rsidRDefault="007D3D03" w:rsidP="007D3D03">
            <w:pPr>
              <w:spacing w:after="160" w:line="276" w:lineRule="auto"/>
              <w:ind w:left="567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- umorzenia zaległości  podatkowej lub z tytułu opłaty,</w:t>
            </w:r>
          </w:p>
          <w:p w:rsidR="007D3D03" w:rsidRPr="007D3D03" w:rsidRDefault="007D3D03" w:rsidP="007D3D03">
            <w:pPr>
              <w:spacing w:after="160" w:line="276" w:lineRule="auto"/>
              <w:ind w:left="567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- umorzenie odsetek od  zaległości podatkowej, od opłaty lub od opłaty prolongacyjnej,</w:t>
            </w:r>
          </w:p>
          <w:p w:rsidR="007D3D03" w:rsidRPr="007D3D03" w:rsidRDefault="007D3D03" w:rsidP="007D3D03">
            <w:pPr>
              <w:spacing w:after="160" w:line="276" w:lineRule="auto"/>
              <w:ind w:left="567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- wydania zaświadczenia,</w:t>
            </w:r>
          </w:p>
          <w:p w:rsidR="007D3D03" w:rsidRPr="007D3D03" w:rsidRDefault="007D3D03" w:rsidP="007D3D03">
            <w:pPr>
              <w:spacing w:after="160" w:line="276" w:lineRule="auto"/>
              <w:ind w:left="567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- prowadzenia  egzekucji należności z tytułu  podatków i opłat;</w:t>
            </w:r>
          </w:p>
          <w:p w:rsidR="007D3D03" w:rsidRPr="007D3D03" w:rsidRDefault="007D3D03" w:rsidP="007D3D03">
            <w:pPr>
              <w:numPr>
                <w:ilvl w:val="1"/>
                <w:numId w:val="2"/>
              </w:numPr>
              <w:spacing w:after="160" w:line="276" w:lineRule="auto"/>
              <w:ind w:left="567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Państwa dane osobowe  będą przetwarzane na podstawie:</w:t>
            </w:r>
          </w:p>
          <w:p w:rsidR="007D3D03" w:rsidRPr="007D3D03" w:rsidRDefault="007D3D03" w:rsidP="007D3D03">
            <w:pPr>
              <w:spacing w:after="160" w:line="276" w:lineRule="auto"/>
              <w:ind w:left="567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 xml:space="preserve">- art. 6 ust. 1 lit. c  RODO, </w:t>
            </w:r>
          </w:p>
          <w:p w:rsidR="007D3D03" w:rsidRPr="007D3D03" w:rsidRDefault="007D3D03" w:rsidP="007D3D03">
            <w:pPr>
              <w:spacing w:after="160" w:line="276" w:lineRule="auto"/>
              <w:ind w:left="567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bookmarkStart w:id="2" w:name="_Hlk6857956"/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 xml:space="preserve">- ustawa z dnia 29 sierpnia 1997 r. – Ordynacja podatkowa, </w:t>
            </w:r>
          </w:p>
          <w:p w:rsidR="007D3D03" w:rsidRPr="007D3D03" w:rsidRDefault="007D3D03" w:rsidP="007D3D03">
            <w:pPr>
              <w:spacing w:after="160" w:line="276" w:lineRule="auto"/>
              <w:ind w:left="567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 xml:space="preserve">- ustawa  z dnia 12 stycznia 1991 r. o podatkach i opłatach lokalnych, </w:t>
            </w:r>
          </w:p>
          <w:p w:rsidR="007D3D03" w:rsidRPr="007D3D03" w:rsidRDefault="007D3D03" w:rsidP="007D3D03">
            <w:pPr>
              <w:spacing w:after="160" w:line="276" w:lineRule="auto"/>
              <w:ind w:left="567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 xml:space="preserve">- ustawa  z dnia 15 listopada 1984 r. o podatku rolnym, </w:t>
            </w:r>
          </w:p>
          <w:p w:rsidR="007D3D03" w:rsidRPr="007D3D03" w:rsidRDefault="007D3D03" w:rsidP="007D3D03">
            <w:pPr>
              <w:spacing w:after="160" w:line="276" w:lineRule="auto"/>
              <w:ind w:left="567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- ustawy z dnia 30 października 2002 r. o podatku leśnym</w:t>
            </w:r>
            <w:bookmarkEnd w:id="2"/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,</w:t>
            </w:r>
          </w:p>
          <w:p w:rsidR="007D3D03" w:rsidRPr="007D3D03" w:rsidRDefault="007D3D03" w:rsidP="007D3D03">
            <w:pPr>
              <w:spacing w:after="160" w:line="276" w:lineRule="auto"/>
              <w:ind w:left="567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- ustawa  z dnia z dnia 17 czerwca 1966 r. o postępowaniu egzekucyjnym w administracji;</w:t>
            </w:r>
          </w:p>
          <w:p w:rsidR="00AA1D33" w:rsidRPr="00AA1D33" w:rsidRDefault="007D3D03" w:rsidP="007D3D03">
            <w:pPr>
              <w:numPr>
                <w:ilvl w:val="1"/>
                <w:numId w:val="2"/>
              </w:numPr>
              <w:spacing w:after="160" w:line="276" w:lineRule="auto"/>
              <w:ind w:left="567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AA1D3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Państwa dane osobowe będą przetwarzane przez okres 10 pełnych lat kalendarzowych, licząc od 1 stycznia roku następnego po roku, w którym nastąpiło zakończenie spraw (11 lat)</w:t>
            </w:r>
            <w:bookmarkEnd w:id="1"/>
            <w:r w:rsidR="009E3632">
              <w:rPr>
                <w:rFonts w:eastAsiaTheme="minorHAnsi" w:cstheme="minorBidi"/>
                <w:color w:val="auto"/>
                <w:sz w:val="16"/>
                <w:szCs w:val="16"/>
                <w:lang w:eastAsia="en-US"/>
              </w:rPr>
              <w:t>;</w:t>
            </w:r>
          </w:p>
          <w:p w:rsidR="007D3D03" w:rsidRPr="00AA1D33" w:rsidRDefault="007D3D03" w:rsidP="007D3D03">
            <w:pPr>
              <w:numPr>
                <w:ilvl w:val="1"/>
                <w:numId w:val="2"/>
              </w:numPr>
              <w:spacing w:after="160" w:line="276" w:lineRule="auto"/>
              <w:ind w:left="567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AA1D3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Państwa dane nie będą przetwarzane w sposób zautomatyzowany, w tym nie będą podlegać profilowaniu;</w:t>
            </w:r>
          </w:p>
          <w:p w:rsidR="007D3D03" w:rsidRPr="007D3D03" w:rsidRDefault="007D3D03" w:rsidP="007D3D03">
            <w:pPr>
              <w:numPr>
                <w:ilvl w:val="1"/>
                <w:numId w:val="2"/>
              </w:numPr>
              <w:spacing w:after="160" w:line="276" w:lineRule="auto"/>
              <w:ind w:left="567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Państwa dane osobowe będą przekazywane poza Europejski Obszar Gospodarczy (obejmujący Unię Europejską, Norwegię, Liechtenstein i Islandię);</w:t>
            </w:r>
          </w:p>
          <w:p w:rsidR="007D3D03" w:rsidRPr="007D3D03" w:rsidRDefault="007D3D03" w:rsidP="007D3D03">
            <w:pPr>
              <w:numPr>
                <w:ilvl w:val="1"/>
                <w:numId w:val="2"/>
              </w:numPr>
              <w:spacing w:after="160" w:line="276" w:lineRule="auto"/>
              <w:ind w:left="567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w związku z przetwarzaniem Państwa danych osobowych, przysługują Państwu następujące prawa:</w:t>
            </w:r>
          </w:p>
          <w:p w:rsidR="007D3D03" w:rsidRPr="007D3D03" w:rsidRDefault="007D3D03" w:rsidP="007D3D03">
            <w:pPr>
              <w:numPr>
                <w:ilvl w:val="0"/>
                <w:numId w:val="3"/>
              </w:numPr>
              <w:spacing w:after="160" w:line="276" w:lineRule="auto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prawo dostępu do swoich danych oraz otrzymania ich kopii,</w:t>
            </w:r>
          </w:p>
          <w:p w:rsidR="007D3D03" w:rsidRPr="007D3D03" w:rsidRDefault="007D3D03" w:rsidP="007D3D03">
            <w:pPr>
              <w:numPr>
                <w:ilvl w:val="0"/>
                <w:numId w:val="3"/>
              </w:numPr>
              <w:spacing w:after="160" w:line="276" w:lineRule="auto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prawo do sprostowania (poprawiania) swoich danych osobowych,</w:t>
            </w:r>
          </w:p>
          <w:p w:rsidR="007D3D03" w:rsidRPr="007D3D03" w:rsidRDefault="007D3D03" w:rsidP="007D3D03">
            <w:pPr>
              <w:numPr>
                <w:ilvl w:val="0"/>
                <w:numId w:val="3"/>
              </w:numPr>
              <w:spacing w:after="160" w:line="276" w:lineRule="auto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prawo do ograniczenia przetwarzania danych osobowych,</w:t>
            </w:r>
          </w:p>
          <w:p w:rsidR="007D3D03" w:rsidRPr="007D3D03" w:rsidRDefault="007D3D03" w:rsidP="007D3D03">
            <w:pPr>
              <w:numPr>
                <w:ilvl w:val="0"/>
                <w:numId w:val="3"/>
              </w:numPr>
              <w:spacing w:after="160" w:line="276" w:lineRule="auto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prawo wniesienia skargi do Prezesa Urzędu Ochrony Danych Osobowych (ul. Stawki 2, 00-193 Warszawa), w sytuacji, gdy uzna Pani/Pan, że przetwarzanie danych osobowych narusza przepisy ogólnego rozporządzenia o ochronie danych osobowych (RODO);</w:t>
            </w:r>
          </w:p>
          <w:p w:rsidR="007D3D03" w:rsidRPr="007D3D03" w:rsidRDefault="007D3D03" w:rsidP="007D3D03">
            <w:pPr>
              <w:numPr>
                <w:ilvl w:val="1"/>
                <w:numId w:val="2"/>
              </w:numPr>
              <w:spacing w:after="160" w:line="276" w:lineRule="auto"/>
              <w:ind w:left="567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podanie przez Państwa danych osobowych jest obowiązkowe; nieprzekazanie danych skutkować będzie brakiem realizacji celu, o którym mowa w punkcie 3;</w:t>
            </w:r>
          </w:p>
          <w:p w:rsidR="007D3D03" w:rsidRPr="007D3D03" w:rsidRDefault="007D3D03" w:rsidP="007D3D03">
            <w:pPr>
              <w:numPr>
                <w:ilvl w:val="1"/>
                <w:numId w:val="2"/>
              </w:numPr>
              <w:spacing w:after="160" w:line="276" w:lineRule="auto"/>
              <w:ind w:left="567"/>
              <w:contextualSpacing/>
              <w:jc w:val="both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 xml:space="preserve">Państwa dane przekazywane są inkasentom oraz podmiotom zewnętrznym - Usługi Informatyczne INFO-SYSTEM Roman i Tadeusz Groszek </w:t>
            </w:r>
            <w:proofErr w:type="spellStart"/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sp.j</w:t>
            </w:r>
            <w:proofErr w:type="spellEnd"/>
            <w:r w:rsidRPr="007D3D03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.- dostawcy oprogramowania dotyczącego podatków, opłat na podstawie umowy powierzenia przetwarzania danych osobowych, a także podmiotom lub organom uprawnionym na podstawie przepisów prawa.</w:t>
            </w:r>
          </w:p>
          <w:p w:rsidR="00BF5F90" w:rsidRPr="007D3D03" w:rsidRDefault="00BF5F90" w:rsidP="00BF5F90">
            <w:pPr>
              <w:jc w:val="both"/>
              <w:rPr>
                <w:noProof/>
                <w:sz w:val="16"/>
                <w:szCs w:val="16"/>
              </w:rPr>
            </w:pPr>
          </w:p>
        </w:tc>
      </w:tr>
    </w:tbl>
    <w:p w:rsidR="00BF5F90" w:rsidRPr="007D3D03" w:rsidRDefault="00BF5F90" w:rsidP="00BF5F90">
      <w:pPr>
        <w:rPr>
          <w:sz w:val="16"/>
          <w:szCs w:val="16"/>
        </w:rPr>
      </w:pPr>
    </w:p>
    <w:p w:rsidR="00BF5F90" w:rsidRPr="007D3D03" w:rsidRDefault="00BF5F90" w:rsidP="00BF5F90">
      <w:pPr>
        <w:rPr>
          <w:sz w:val="16"/>
          <w:szCs w:val="16"/>
        </w:rPr>
      </w:pPr>
    </w:p>
    <w:p w:rsidR="009D6FFC" w:rsidRPr="007D3D03" w:rsidRDefault="009D6FFC">
      <w:pPr>
        <w:rPr>
          <w:sz w:val="16"/>
          <w:szCs w:val="16"/>
        </w:rPr>
      </w:pPr>
    </w:p>
    <w:sectPr w:rsidR="009D6FFC" w:rsidRPr="007D3D03" w:rsidSect="00D87091">
      <w:pgSz w:w="11906" w:h="16838"/>
      <w:pgMar w:top="425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FA62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5F90"/>
    <w:rsid w:val="00022C87"/>
    <w:rsid w:val="003320FB"/>
    <w:rsid w:val="00465592"/>
    <w:rsid w:val="005C091D"/>
    <w:rsid w:val="006963BF"/>
    <w:rsid w:val="007C7869"/>
    <w:rsid w:val="007D3D03"/>
    <w:rsid w:val="007D5A22"/>
    <w:rsid w:val="00812E85"/>
    <w:rsid w:val="008C25D3"/>
    <w:rsid w:val="008F560C"/>
    <w:rsid w:val="009250A3"/>
    <w:rsid w:val="00925575"/>
    <w:rsid w:val="009D6FFC"/>
    <w:rsid w:val="009E3632"/>
    <w:rsid w:val="00AA1D33"/>
    <w:rsid w:val="00AB5683"/>
    <w:rsid w:val="00B57E93"/>
    <w:rsid w:val="00BF5F90"/>
    <w:rsid w:val="00C55A52"/>
    <w:rsid w:val="00C57A25"/>
    <w:rsid w:val="00CF779D"/>
    <w:rsid w:val="00D171C9"/>
    <w:rsid w:val="00D87091"/>
    <w:rsid w:val="00F00C1C"/>
    <w:rsid w:val="00F6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F9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5F90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BF5F90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BF5F90"/>
    <w:pPr>
      <w:keepNext/>
      <w:jc w:val="center"/>
      <w:outlineLvl w:val="2"/>
    </w:pPr>
    <w:rPr>
      <w:b/>
      <w:bCs/>
      <w:color w:val="auto"/>
      <w:sz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BF5F90"/>
    <w:pPr>
      <w:keepNext/>
      <w:outlineLvl w:val="3"/>
    </w:pPr>
    <w:rPr>
      <w:i/>
      <w:iCs/>
    </w:rPr>
  </w:style>
  <w:style w:type="paragraph" w:styleId="Nagwek7">
    <w:name w:val="heading 7"/>
    <w:basedOn w:val="Normalny"/>
    <w:next w:val="Normalny"/>
    <w:link w:val="Nagwek7Znak"/>
    <w:qFormat/>
    <w:rsid w:val="00BF5F90"/>
    <w:pPr>
      <w:keepNext/>
      <w:jc w:val="center"/>
      <w:outlineLvl w:val="6"/>
    </w:pPr>
    <w:rPr>
      <w:b/>
      <w:bCs/>
      <w:color w:val="auto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5F90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F5F9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5F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F5F90"/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F5F90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F5F9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5F9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F5F90"/>
    <w:pPr>
      <w:jc w:val="center"/>
    </w:pPr>
    <w:rPr>
      <w:b/>
      <w:bCs/>
      <w:noProof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BF5F90"/>
    <w:rPr>
      <w:rFonts w:ascii="Times New Roman" w:eastAsia="Times New Roman" w:hAnsi="Times New Roman" w:cs="Times New Roman"/>
      <w:b/>
      <w:bCs/>
      <w:noProof/>
      <w:color w:val="000000"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F5F90"/>
    <w:pPr>
      <w:jc w:val="center"/>
    </w:pPr>
    <w:rPr>
      <w:b/>
      <w:bCs/>
      <w:noProof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BF5F90"/>
    <w:rPr>
      <w:rFonts w:ascii="Times New Roman" w:eastAsia="Times New Roman" w:hAnsi="Times New Roman" w:cs="Times New Roman"/>
      <w:b/>
      <w:bCs/>
      <w:noProof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5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592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CF779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F779D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F77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iejski@mszczon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4365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zkrukowska</dc:creator>
  <cp:lastModifiedBy>ebanaszek</cp:lastModifiedBy>
  <cp:revision>2</cp:revision>
  <cp:lastPrinted>2020-02-26T08:32:00Z</cp:lastPrinted>
  <dcterms:created xsi:type="dcterms:W3CDTF">2020-07-16T10:05:00Z</dcterms:created>
  <dcterms:modified xsi:type="dcterms:W3CDTF">2020-07-16T10:05:00Z</dcterms:modified>
</cp:coreProperties>
</file>