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0E" w:rsidRDefault="00C6360E" w:rsidP="00E7551C">
      <w:pPr>
        <w:rPr>
          <w:rFonts w:cs="Arial"/>
          <w:sz w:val="20"/>
          <w:szCs w:val="20"/>
        </w:rPr>
      </w:pPr>
      <w:bookmarkStart w:id="0" w:name="_GoBack"/>
      <w:bookmarkEnd w:id="0"/>
    </w:p>
    <w:p w:rsidR="00C6360E" w:rsidRDefault="00C6360E" w:rsidP="00E7551C">
      <w:pPr>
        <w:rPr>
          <w:rFonts w:cs="Arial"/>
          <w:sz w:val="20"/>
          <w:szCs w:val="20"/>
        </w:rPr>
      </w:pPr>
    </w:p>
    <w:p w:rsidR="00E7551C" w:rsidRDefault="00E7551C" w:rsidP="00E7551C">
      <w:pPr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 xml:space="preserve">BURMISTRZ MSZCZONOWA </w:t>
      </w:r>
    </w:p>
    <w:p w:rsidR="00E7551C" w:rsidRPr="00C6360E" w:rsidRDefault="00E7551C" w:rsidP="00E7551C">
      <w:pPr>
        <w:jc w:val="right"/>
        <w:rPr>
          <w:rFonts w:cs="Arial"/>
          <w:sz w:val="20"/>
          <w:szCs w:val="20"/>
        </w:rPr>
      </w:pPr>
      <w:r w:rsidRPr="00C6360E">
        <w:rPr>
          <w:rFonts w:cs="Arial"/>
          <w:sz w:val="20"/>
          <w:szCs w:val="20"/>
        </w:rPr>
        <w:t xml:space="preserve">Mszczonów, </w:t>
      </w:r>
      <w:r w:rsidR="001F1454">
        <w:rPr>
          <w:rFonts w:cs="Arial"/>
          <w:sz w:val="20"/>
          <w:szCs w:val="20"/>
        </w:rPr>
        <w:t xml:space="preserve">dn. </w:t>
      </w:r>
      <w:r w:rsidRPr="00C6360E">
        <w:rPr>
          <w:rFonts w:cs="Arial"/>
          <w:sz w:val="20"/>
          <w:szCs w:val="20"/>
        </w:rPr>
        <w:t>7 stycznia 2020 r.</w:t>
      </w:r>
    </w:p>
    <w:p w:rsidR="00E7551C" w:rsidRPr="00385FFA" w:rsidRDefault="00E7551C" w:rsidP="00E7551C">
      <w:pPr>
        <w:jc w:val="right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ab/>
      </w:r>
      <w:r w:rsidRPr="00385FFA">
        <w:rPr>
          <w:rFonts w:cs="Arial"/>
          <w:sz w:val="20"/>
          <w:szCs w:val="20"/>
        </w:rPr>
        <w:tab/>
      </w:r>
      <w:r w:rsidRPr="00385FFA">
        <w:rPr>
          <w:rFonts w:cs="Arial"/>
          <w:sz w:val="20"/>
          <w:szCs w:val="20"/>
        </w:rPr>
        <w:tab/>
      </w:r>
      <w:r w:rsidRPr="00385FFA">
        <w:rPr>
          <w:rFonts w:cs="Arial"/>
          <w:sz w:val="20"/>
          <w:szCs w:val="20"/>
        </w:rPr>
        <w:tab/>
      </w:r>
    </w:p>
    <w:p w:rsidR="00E7551C" w:rsidRPr="00385FFA" w:rsidRDefault="00E7551C" w:rsidP="00E7551C">
      <w:pPr>
        <w:jc w:val="right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ab/>
      </w:r>
      <w:r w:rsidRPr="00385FFA">
        <w:rPr>
          <w:rFonts w:cs="Arial"/>
          <w:sz w:val="20"/>
          <w:szCs w:val="20"/>
        </w:rPr>
        <w:tab/>
      </w:r>
      <w:r w:rsidRPr="00385FFA">
        <w:rPr>
          <w:rFonts w:cs="Arial"/>
          <w:sz w:val="20"/>
          <w:szCs w:val="20"/>
        </w:rPr>
        <w:tab/>
      </w:r>
    </w:p>
    <w:p w:rsidR="00E7551C" w:rsidRPr="00C6360E" w:rsidRDefault="00E7551C" w:rsidP="00E7551C">
      <w:pPr>
        <w:ind w:firstLine="708"/>
        <w:jc w:val="center"/>
        <w:rPr>
          <w:rFonts w:cs="Arial"/>
          <w:b/>
          <w:bCs/>
          <w:sz w:val="28"/>
          <w:szCs w:val="28"/>
        </w:rPr>
      </w:pPr>
      <w:r w:rsidRPr="00C6360E">
        <w:rPr>
          <w:rFonts w:cs="Arial"/>
          <w:b/>
          <w:bCs/>
          <w:sz w:val="28"/>
          <w:szCs w:val="28"/>
        </w:rPr>
        <w:t>OBWIESZCZENIE</w:t>
      </w:r>
    </w:p>
    <w:p w:rsidR="00E7551C" w:rsidRPr="00385FFA" w:rsidRDefault="00E7551C" w:rsidP="00E7551C">
      <w:pPr>
        <w:ind w:firstLine="708"/>
        <w:jc w:val="both"/>
        <w:rPr>
          <w:rFonts w:cs="Arial"/>
          <w:sz w:val="20"/>
          <w:szCs w:val="20"/>
        </w:rPr>
      </w:pPr>
    </w:p>
    <w:p w:rsidR="00E7551C" w:rsidRDefault="00E7551C" w:rsidP="00C6360E">
      <w:pPr>
        <w:jc w:val="both"/>
        <w:rPr>
          <w:rFonts w:cs="Arial"/>
          <w:b/>
          <w:bCs/>
          <w:iCs/>
          <w:sz w:val="20"/>
          <w:szCs w:val="20"/>
        </w:rPr>
      </w:pPr>
      <w:r w:rsidRPr="00005E10">
        <w:rPr>
          <w:rFonts w:cs="Arial"/>
          <w:b/>
          <w:bCs/>
          <w:sz w:val="20"/>
          <w:szCs w:val="20"/>
        </w:rPr>
        <w:t xml:space="preserve">o przystąpieniu </w:t>
      </w:r>
      <w:r w:rsidRPr="0061010D">
        <w:rPr>
          <w:rFonts w:cs="Arial"/>
          <w:b/>
          <w:sz w:val="20"/>
          <w:szCs w:val="20"/>
        </w:rPr>
        <w:t xml:space="preserve">do sporządzenia miejscowego planu zagospodarowania przestrzennego miasta Mszczonowa obejmującego działki nr ew. 82/11, 82/12, 82/17, 82/18, 82/19, 82/20, 82/21,82/22, 82/24, 82/25, 82/26, 82/27 w ich granicach ewidencyjnych </w:t>
      </w:r>
      <w:r w:rsidRPr="00005E10">
        <w:rPr>
          <w:rFonts w:cs="Arial"/>
          <w:b/>
          <w:sz w:val="20"/>
          <w:szCs w:val="20"/>
        </w:rPr>
        <w:t xml:space="preserve">oraz </w:t>
      </w:r>
      <w:r w:rsidRPr="00005E10">
        <w:rPr>
          <w:rFonts w:cs="Arial"/>
          <w:b/>
          <w:bCs/>
          <w:sz w:val="20"/>
          <w:szCs w:val="20"/>
        </w:rPr>
        <w:t xml:space="preserve">o przystąpieniu </w:t>
      </w:r>
      <w:r w:rsidRPr="00005E10">
        <w:rPr>
          <w:rFonts w:cs="Arial"/>
          <w:b/>
          <w:sz w:val="20"/>
          <w:szCs w:val="20"/>
        </w:rPr>
        <w:t>do przeprowadzenia strategicznej oceny oddziaływania na środowisko w tym sporządzenia prognozy oddziaływania na środowisko miejscowego planu</w:t>
      </w:r>
      <w:r w:rsidRPr="00005E10">
        <w:rPr>
          <w:rFonts w:cs="Arial"/>
          <w:b/>
          <w:bCs/>
          <w:iCs/>
          <w:sz w:val="20"/>
          <w:szCs w:val="20"/>
        </w:rPr>
        <w:t xml:space="preserve"> zagospodarowania przestrzennego </w:t>
      </w:r>
      <w:r>
        <w:rPr>
          <w:rFonts w:cs="Arial"/>
          <w:b/>
          <w:bCs/>
          <w:iCs/>
          <w:sz w:val="20"/>
          <w:szCs w:val="20"/>
        </w:rPr>
        <w:t>miasta Mszczonowa</w:t>
      </w:r>
      <w:r w:rsidR="00C6360E">
        <w:rPr>
          <w:rFonts w:cs="Arial"/>
          <w:b/>
          <w:bCs/>
          <w:iCs/>
          <w:sz w:val="20"/>
          <w:szCs w:val="20"/>
        </w:rPr>
        <w:t>.</w:t>
      </w:r>
    </w:p>
    <w:p w:rsidR="00862571" w:rsidRPr="00C6360E" w:rsidRDefault="00862571" w:rsidP="00C6360E">
      <w:pPr>
        <w:jc w:val="both"/>
        <w:rPr>
          <w:rFonts w:cs="Arial"/>
          <w:b/>
          <w:bCs/>
          <w:iCs/>
          <w:sz w:val="20"/>
          <w:szCs w:val="20"/>
        </w:rPr>
      </w:pPr>
    </w:p>
    <w:p w:rsidR="00E7551C" w:rsidRDefault="00E7551C" w:rsidP="00C6360E">
      <w:pPr>
        <w:ind w:firstLine="709"/>
        <w:jc w:val="both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>Na podstawie art.17 pkt. 1 ustawy z dnia 27 marca 2003r. o planowaniu i zagospodarowaniu przestrzennym (Dz. U. z 201</w:t>
      </w:r>
      <w:r>
        <w:rPr>
          <w:rFonts w:cs="Arial"/>
          <w:sz w:val="20"/>
          <w:szCs w:val="20"/>
        </w:rPr>
        <w:t>8</w:t>
      </w:r>
      <w:r w:rsidRPr="00385FFA">
        <w:rPr>
          <w:rFonts w:cs="Arial"/>
          <w:sz w:val="20"/>
          <w:szCs w:val="20"/>
        </w:rPr>
        <w:t>r. poz.</w:t>
      </w:r>
      <w:r>
        <w:rPr>
          <w:rFonts w:cs="Arial"/>
          <w:sz w:val="20"/>
          <w:szCs w:val="20"/>
        </w:rPr>
        <w:t xml:space="preserve"> 1945 z późn zm.</w:t>
      </w:r>
      <w:r w:rsidRPr="00385FFA">
        <w:rPr>
          <w:rFonts w:cs="Arial"/>
          <w:sz w:val="20"/>
          <w:szCs w:val="20"/>
        </w:rPr>
        <w:t xml:space="preserve">) zawiadamiam o podjęciu przez Radę Miejską w Mszczonowie Uchwały Nr </w:t>
      </w:r>
      <w:r w:rsidRPr="007A108F">
        <w:rPr>
          <w:rFonts w:eastAsia="Calibri" w:cs="Arial"/>
          <w:bCs/>
          <w:sz w:val="20"/>
          <w:szCs w:val="20"/>
        </w:rPr>
        <w:t>X</w:t>
      </w:r>
      <w:r>
        <w:rPr>
          <w:rFonts w:eastAsia="Calibri" w:cs="Arial"/>
          <w:bCs/>
          <w:sz w:val="20"/>
          <w:szCs w:val="20"/>
        </w:rPr>
        <w:t>V/125</w:t>
      </w:r>
      <w:r w:rsidRPr="007A108F">
        <w:rPr>
          <w:rFonts w:eastAsia="Calibri" w:cs="Arial"/>
          <w:bCs/>
          <w:sz w:val="20"/>
          <w:szCs w:val="20"/>
        </w:rPr>
        <w:t xml:space="preserve">/19 </w:t>
      </w:r>
      <w:r w:rsidRPr="007A108F">
        <w:rPr>
          <w:rFonts w:cs="Arial"/>
          <w:sz w:val="20"/>
          <w:szCs w:val="20"/>
        </w:rPr>
        <w:t xml:space="preserve">z dnia </w:t>
      </w:r>
      <w:r>
        <w:rPr>
          <w:rFonts w:cs="Arial"/>
          <w:sz w:val="20"/>
          <w:szCs w:val="20"/>
        </w:rPr>
        <w:t xml:space="preserve">18 grudnia </w:t>
      </w:r>
      <w:r w:rsidRPr="007A108F">
        <w:rPr>
          <w:rFonts w:cs="Arial"/>
          <w:sz w:val="20"/>
          <w:szCs w:val="20"/>
        </w:rPr>
        <w:t xml:space="preserve">2019 r. w sprawie przystąpienia do sporządzenia </w:t>
      </w:r>
      <w:r w:rsidRPr="007A108F">
        <w:rPr>
          <w:rFonts w:eastAsia="Calibri" w:cs="Arial"/>
          <w:bCs/>
          <w:sz w:val="20"/>
          <w:szCs w:val="20"/>
        </w:rPr>
        <w:t xml:space="preserve">miejscowego planu zagospodarowania przestrzennego </w:t>
      </w:r>
      <w:r>
        <w:rPr>
          <w:rFonts w:eastAsia="Calibri" w:cs="Arial"/>
          <w:bCs/>
          <w:sz w:val="20"/>
          <w:szCs w:val="20"/>
        </w:rPr>
        <w:t xml:space="preserve">miasta </w:t>
      </w:r>
      <w:r>
        <w:rPr>
          <w:rFonts w:cs="Arial"/>
          <w:sz w:val="20"/>
          <w:szCs w:val="20"/>
        </w:rPr>
        <w:t>Mszczono</w:t>
      </w:r>
      <w:r w:rsidRPr="007A108F">
        <w:rPr>
          <w:rFonts w:cs="Arial"/>
          <w:sz w:val="20"/>
          <w:szCs w:val="20"/>
        </w:rPr>
        <w:t>w</w:t>
      </w:r>
      <w:r>
        <w:rPr>
          <w:rFonts w:cs="Arial"/>
          <w:sz w:val="20"/>
          <w:szCs w:val="20"/>
        </w:rPr>
        <w:t>a</w:t>
      </w:r>
      <w:r w:rsidRPr="007A108F">
        <w:rPr>
          <w:rFonts w:cs="Arial"/>
          <w:sz w:val="20"/>
          <w:szCs w:val="20"/>
        </w:rPr>
        <w:t xml:space="preserve"> </w:t>
      </w:r>
      <w:r w:rsidRPr="00093530">
        <w:rPr>
          <w:rFonts w:cs="Arial"/>
          <w:bCs/>
          <w:sz w:val="20"/>
          <w:szCs w:val="20"/>
        </w:rPr>
        <w:t xml:space="preserve">obejmującego działki o nr ew. </w:t>
      </w:r>
      <w:r w:rsidRPr="00093530">
        <w:rPr>
          <w:rFonts w:cs="Arial"/>
          <w:sz w:val="20"/>
          <w:szCs w:val="20"/>
        </w:rPr>
        <w:t>82/11, 82/12, 82/17, 82/18, 82/19, 82/20, 82/21,82/22, 82/24, 82/25, 82/26, 82/27</w:t>
      </w:r>
      <w:r w:rsidRPr="0041202B">
        <w:rPr>
          <w:rFonts w:cs="Arial"/>
          <w:b/>
          <w:sz w:val="22"/>
          <w:szCs w:val="22"/>
        </w:rPr>
        <w:t xml:space="preserve"> </w:t>
      </w:r>
      <w:r w:rsidRPr="00093530">
        <w:rPr>
          <w:rFonts w:cs="Arial"/>
          <w:sz w:val="20"/>
          <w:szCs w:val="20"/>
        </w:rPr>
        <w:t>w ich granicach ewidencyjnych</w:t>
      </w:r>
      <w:r w:rsidRPr="007A108F">
        <w:rPr>
          <w:rFonts w:cs="Arial"/>
          <w:sz w:val="20"/>
          <w:szCs w:val="20"/>
        </w:rPr>
        <w:t>.</w:t>
      </w:r>
    </w:p>
    <w:p w:rsidR="00862571" w:rsidRPr="00C6360E" w:rsidRDefault="00862571" w:rsidP="00C6360E">
      <w:pPr>
        <w:ind w:firstLine="709"/>
        <w:jc w:val="both"/>
        <w:rPr>
          <w:rFonts w:eastAsia="Calibri" w:cs="Arial"/>
          <w:bCs/>
          <w:sz w:val="20"/>
          <w:szCs w:val="20"/>
        </w:rPr>
      </w:pPr>
    </w:p>
    <w:p w:rsidR="00E7551C" w:rsidRDefault="00E7551C" w:rsidP="00C6360E">
      <w:pPr>
        <w:ind w:firstLine="708"/>
        <w:jc w:val="both"/>
        <w:rPr>
          <w:rFonts w:cs="Arial"/>
          <w:sz w:val="20"/>
          <w:szCs w:val="20"/>
        </w:rPr>
      </w:pPr>
      <w:r w:rsidRPr="007A108F">
        <w:rPr>
          <w:rFonts w:cs="Arial"/>
          <w:sz w:val="20"/>
          <w:szCs w:val="20"/>
        </w:rPr>
        <w:t xml:space="preserve">Szczegółowe położenie obszaru objętego przystąpieniem do sporządzenia planu, określa załącznik graficzny do Uchwały </w:t>
      </w:r>
      <w:r>
        <w:rPr>
          <w:rFonts w:cs="Arial"/>
          <w:sz w:val="20"/>
          <w:szCs w:val="20"/>
        </w:rPr>
        <w:t xml:space="preserve">Nr </w:t>
      </w:r>
      <w:r w:rsidRPr="007A108F">
        <w:rPr>
          <w:rFonts w:eastAsia="Calibri" w:cs="Arial"/>
          <w:bCs/>
          <w:sz w:val="20"/>
          <w:szCs w:val="20"/>
        </w:rPr>
        <w:t>X</w:t>
      </w:r>
      <w:r>
        <w:rPr>
          <w:rFonts w:eastAsia="Calibri" w:cs="Arial"/>
          <w:bCs/>
          <w:sz w:val="20"/>
          <w:szCs w:val="20"/>
        </w:rPr>
        <w:t>V/125</w:t>
      </w:r>
      <w:r w:rsidRPr="007A108F">
        <w:rPr>
          <w:rFonts w:eastAsia="Calibri" w:cs="Arial"/>
          <w:bCs/>
          <w:sz w:val="20"/>
          <w:szCs w:val="20"/>
        </w:rPr>
        <w:t xml:space="preserve">/19 </w:t>
      </w:r>
      <w:r w:rsidRPr="007A108F">
        <w:rPr>
          <w:rFonts w:cs="Arial"/>
          <w:sz w:val="20"/>
          <w:szCs w:val="20"/>
        </w:rPr>
        <w:t xml:space="preserve">Rady Miejskiej w Mszczonowie z dnia </w:t>
      </w:r>
      <w:r>
        <w:rPr>
          <w:rFonts w:cs="Arial"/>
          <w:sz w:val="20"/>
          <w:szCs w:val="20"/>
        </w:rPr>
        <w:t>18 grudnia</w:t>
      </w:r>
      <w:r w:rsidRPr="007A108F">
        <w:rPr>
          <w:rFonts w:cs="Arial"/>
          <w:sz w:val="20"/>
          <w:szCs w:val="20"/>
        </w:rPr>
        <w:t xml:space="preserve"> 2019</w:t>
      </w:r>
      <w:r w:rsidRPr="00F718E6">
        <w:rPr>
          <w:rFonts w:cs="Arial"/>
          <w:sz w:val="20"/>
          <w:szCs w:val="20"/>
        </w:rPr>
        <w:t xml:space="preserve"> r.</w:t>
      </w:r>
      <w:r w:rsidRPr="00385FFA">
        <w:rPr>
          <w:rFonts w:cs="Arial"/>
          <w:sz w:val="20"/>
          <w:szCs w:val="20"/>
        </w:rPr>
        <w:t xml:space="preserve"> dostępny na stronie internetowej </w:t>
      </w:r>
      <w:hyperlink r:id="rId5" w:history="1">
        <w:r w:rsidRPr="00385FFA">
          <w:rPr>
            <w:rStyle w:val="Hipercze"/>
            <w:rFonts w:cs="Arial"/>
            <w:i/>
            <w:color w:val="auto"/>
            <w:sz w:val="20"/>
            <w:szCs w:val="20"/>
          </w:rPr>
          <w:t>www.bip.mszczonow.pl</w:t>
        </w:r>
      </w:hyperlink>
      <w:r w:rsidRPr="00385FFA">
        <w:rPr>
          <w:rFonts w:cs="Arial"/>
          <w:i/>
          <w:sz w:val="20"/>
          <w:szCs w:val="20"/>
        </w:rPr>
        <w:t xml:space="preserve"> </w:t>
      </w:r>
      <w:r w:rsidRPr="00385FFA">
        <w:rPr>
          <w:rFonts w:cs="Arial"/>
          <w:sz w:val="20"/>
          <w:szCs w:val="20"/>
        </w:rPr>
        <w:t>oraz na tablicy ogłoszeń Urzędu Miejskiego w Mszc</w:t>
      </w:r>
      <w:r w:rsidR="00C6360E">
        <w:rPr>
          <w:rFonts w:cs="Arial"/>
          <w:sz w:val="20"/>
          <w:szCs w:val="20"/>
        </w:rPr>
        <w:t xml:space="preserve">zonowie. </w:t>
      </w:r>
      <w:r w:rsidRPr="00385FFA">
        <w:rPr>
          <w:rFonts w:cs="Arial"/>
          <w:sz w:val="20"/>
          <w:szCs w:val="20"/>
        </w:rPr>
        <w:t xml:space="preserve"> </w:t>
      </w:r>
    </w:p>
    <w:p w:rsidR="00862571" w:rsidRPr="00385FFA" w:rsidRDefault="00862571" w:rsidP="00C6360E">
      <w:pPr>
        <w:ind w:firstLine="708"/>
        <w:jc w:val="both"/>
        <w:rPr>
          <w:rFonts w:cs="Arial"/>
          <w:sz w:val="20"/>
          <w:szCs w:val="20"/>
        </w:rPr>
      </w:pPr>
    </w:p>
    <w:p w:rsidR="00E7551C" w:rsidRPr="00385FFA" w:rsidRDefault="00E7551C" w:rsidP="00E7551C">
      <w:pPr>
        <w:ind w:firstLine="708"/>
        <w:jc w:val="both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>Zainteresowani mogą składać wnioski do wyżej wymienionego planu.</w:t>
      </w:r>
    </w:p>
    <w:p w:rsidR="00E7551C" w:rsidRPr="00385FFA" w:rsidRDefault="00E7551C" w:rsidP="00E7551C">
      <w:pPr>
        <w:jc w:val="both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>Wnioski do planu należy składać w formie pisemnej do Urzędu Miejskiego w Mszczonowie Plac Piłsudskiego 1 w terminie 21 dni od ukazania się niniejszego obwieszczenia.</w:t>
      </w:r>
    </w:p>
    <w:p w:rsidR="00E7551C" w:rsidRDefault="00E7551C" w:rsidP="00C6360E">
      <w:pPr>
        <w:jc w:val="both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>Wniosek powinien zawierać nazwisko, imię i adres Wnioskodawcy, przedmiot wniosku oraz oznaczenie</w:t>
      </w:r>
      <w:r w:rsidR="00C6360E">
        <w:rPr>
          <w:rFonts w:cs="Arial"/>
          <w:sz w:val="20"/>
          <w:szCs w:val="20"/>
        </w:rPr>
        <w:t xml:space="preserve"> nieruchomości, której dotyczy.</w:t>
      </w:r>
    </w:p>
    <w:p w:rsidR="00862571" w:rsidRPr="00C6360E" w:rsidRDefault="00862571" w:rsidP="00C6360E">
      <w:pPr>
        <w:jc w:val="both"/>
        <w:rPr>
          <w:rFonts w:cs="Arial"/>
          <w:sz w:val="20"/>
          <w:szCs w:val="20"/>
        </w:rPr>
      </w:pPr>
    </w:p>
    <w:p w:rsidR="00E7551C" w:rsidRPr="00AC4717" w:rsidRDefault="00E7551C" w:rsidP="00C6360E">
      <w:pPr>
        <w:ind w:firstLine="709"/>
        <w:jc w:val="both"/>
        <w:rPr>
          <w:rFonts w:cs="Arial"/>
          <w:sz w:val="16"/>
          <w:szCs w:val="16"/>
          <w:shd w:val="clear" w:color="auto" w:fill="FFFFFF"/>
        </w:rPr>
      </w:pPr>
      <w:r w:rsidRPr="00385FFA">
        <w:rPr>
          <w:rFonts w:cs="Arial"/>
          <w:sz w:val="20"/>
          <w:szCs w:val="20"/>
        </w:rPr>
        <w:t>Zgodnie z art. 39 ust.1 w związku z art. 46 pkt.1, art. 50 i art. 51 ust. 1 ustawy z dnia 3 października 2008r. o udostępnianiu informacji o środowisku i jego ochronie, udziale społeczeństwa w ochronie środowiska oraz o ocenach oddziaływania na środowisko (Dz. U. z 201</w:t>
      </w:r>
      <w:r>
        <w:rPr>
          <w:rFonts w:cs="Arial"/>
          <w:sz w:val="20"/>
          <w:szCs w:val="20"/>
        </w:rPr>
        <w:t>8</w:t>
      </w:r>
      <w:r w:rsidRPr="00385FFA">
        <w:rPr>
          <w:rFonts w:cs="Arial"/>
          <w:sz w:val="20"/>
          <w:szCs w:val="20"/>
        </w:rPr>
        <w:t xml:space="preserve">r. poz. </w:t>
      </w:r>
      <w:r>
        <w:rPr>
          <w:rFonts w:cs="Arial"/>
          <w:sz w:val="20"/>
          <w:szCs w:val="20"/>
        </w:rPr>
        <w:t>2081 z późn zm.</w:t>
      </w:r>
      <w:r w:rsidRPr="00385FFA">
        <w:rPr>
          <w:rFonts w:cs="Arial"/>
          <w:sz w:val="20"/>
          <w:szCs w:val="20"/>
        </w:rPr>
        <w:t xml:space="preserve">) zawiadamiam, że Gmina Mszczonów, przystępuje do przeprowadzenia strategicznej oceny oddziaływania na środowisko w tym sporządzenia prognozy oddziaływania na środowisko </w:t>
      </w:r>
      <w:r w:rsidRPr="00385FFA">
        <w:rPr>
          <w:rFonts w:eastAsia="Calibri" w:cs="Arial"/>
          <w:bCs/>
          <w:sz w:val="20"/>
          <w:szCs w:val="20"/>
        </w:rPr>
        <w:t xml:space="preserve">miejscowego planu zagospodarowania przestrzennego </w:t>
      </w:r>
      <w:r>
        <w:rPr>
          <w:rFonts w:cs="Arial"/>
          <w:sz w:val="20"/>
          <w:szCs w:val="20"/>
        </w:rPr>
        <w:t>gminy Mszczonów</w:t>
      </w:r>
      <w:r w:rsidRPr="00E77238">
        <w:rPr>
          <w:rFonts w:cs="Arial"/>
          <w:sz w:val="20"/>
          <w:szCs w:val="20"/>
        </w:rPr>
        <w:t xml:space="preserve"> obejmującego </w:t>
      </w:r>
      <w:r w:rsidRPr="00AC4717">
        <w:rPr>
          <w:rFonts w:cs="Arial"/>
          <w:sz w:val="20"/>
          <w:szCs w:val="20"/>
        </w:rPr>
        <w:t xml:space="preserve">działki o nr ew. </w:t>
      </w:r>
      <w:r w:rsidR="00C6360E" w:rsidRPr="00093530">
        <w:rPr>
          <w:rFonts w:cs="Arial"/>
          <w:sz w:val="20"/>
          <w:szCs w:val="20"/>
        </w:rPr>
        <w:t>82/11, 82/12, 82/17, 82/18, 82/19, 82/20, 82/21,</w:t>
      </w:r>
      <w:r w:rsidR="00C6360E">
        <w:rPr>
          <w:rFonts w:cs="Arial"/>
          <w:sz w:val="20"/>
          <w:szCs w:val="20"/>
        </w:rPr>
        <w:t xml:space="preserve"> </w:t>
      </w:r>
      <w:r w:rsidR="00C6360E" w:rsidRPr="00093530">
        <w:rPr>
          <w:rFonts w:cs="Arial"/>
          <w:sz w:val="20"/>
          <w:szCs w:val="20"/>
        </w:rPr>
        <w:t>82/22, 82/24, 82/25, 82/26, 82/27</w:t>
      </w:r>
      <w:r w:rsidR="00C6360E" w:rsidRPr="0041202B">
        <w:rPr>
          <w:rFonts w:cs="Arial"/>
          <w:b/>
          <w:sz w:val="22"/>
          <w:szCs w:val="22"/>
        </w:rPr>
        <w:t xml:space="preserve"> </w:t>
      </w:r>
      <w:r w:rsidR="00C6360E" w:rsidRPr="00093530">
        <w:rPr>
          <w:rFonts w:cs="Arial"/>
          <w:sz w:val="20"/>
          <w:szCs w:val="20"/>
        </w:rPr>
        <w:t>w ich granicach ewidencyjnych</w:t>
      </w:r>
      <w:r w:rsidR="00C6360E">
        <w:rPr>
          <w:rFonts w:cs="Arial"/>
          <w:sz w:val="20"/>
          <w:szCs w:val="20"/>
        </w:rPr>
        <w:t>.</w:t>
      </w:r>
    </w:p>
    <w:p w:rsidR="00E7551C" w:rsidRDefault="00E7551C" w:rsidP="00C6360E">
      <w:pPr>
        <w:ind w:right="-110"/>
        <w:jc w:val="both"/>
        <w:rPr>
          <w:rFonts w:cs="Arial"/>
          <w:bCs/>
          <w:iCs/>
          <w:sz w:val="20"/>
          <w:szCs w:val="20"/>
        </w:rPr>
      </w:pPr>
      <w:r w:rsidRPr="00385FFA">
        <w:rPr>
          <w:rFonts w:cs="Arial"/>
          <w:bCs/>
          <w:iCs/>
          <w:sz w:val="20"/>
          <w:szCs w:val="20"/>
        </w:rPr>
        <w:t>Dokumentacja sprawy wyłożona jest do wglądu w Wydziale Rozwoju Gospodarczego Urzędu Miejskiego w Mszczonowie Pl. Piłsudskiego 1 pok. 2</w:t>
      </w:r>
      <w:r>
        <w:rPr>
          <w:rFonts w:cs="Arial"/>
          <w:bCs/>
          <w:iCs/>
          <w:sz w:val="20"/>
          <w:szCs w:val="20"/>
        </w:rPr>
        <w:t>3</w:t>
      </w:r>
      <w:r w:rsidRPr="00385FFA">
        <w:rPr>
          <w:rFonts w:cs="Arial"/>
          <w:bCs/>
          <w:iCs/>
          <w:sz w:val="20"/>
          <w:szCs w:val="20"/>
        </w:rPr>
        <w:t xml:space="preserve"> i można zapoznać się </w:t>
      </w:r>
      <w:r w:rsidR="00C6360E">
        <w:rPr>
          <w:rFonts w:cs="Arial"/>
          <w:bCs/>
          <w:iCs/>
          <w:sz w:val="20"/>
          <w:szCs w:val="20"/>
        </w:rPr>
        <w:t>z nią w godzinach pracy urzędu.</w:t>
      </w:r>
    </w:p>
    <w:p w:rsidR="00862571" w:rsidRPr="00C6360E" w:rsidRDefault="00862571" w:rsidP="00C6360E">
      <w:pPr>
        <w:ind w:right="-110"/>
        <w:jc w:val="both"/>
        <w:rPr>
          <w:rFonts w:cs="Arial"/>
          <w:bCs/>
          <w:iCs/>
          <w:sz w:val="20"/>
          <w:szCs w:val="20"/>
        </w:rPr>
      </w:pPr>
    </w:p>
    <w:p w:rsidR="00E7551C" w:rsidRPr="00385FFA" w:rsidRDefault="00E7551C" w:rsidP="00E7551C">
      <w:pPr>
        <w:ind w:firstLine="709"/>
        <w:jc w:val="both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>Stosownie do przepisów art. 39 ust. 1 wyżej wymienionej ustawy, zainteresowani w terminie 21 dni od ukazania się niniejszego obwieszczenia mogą wnosić uwagi i wnioski. Wniosek powinien zawierać nazwisko, imię i adres Wnioskodawcy. Uwaga powinna zawierać nazwisko, imię i adres Wnioskodawcy.</w:t>
      </w:r>
    </w:p>
    <w:p w:rsidR="00E7551C" w:rsidRPr="00AC4717" w:rsidRDefault="00E7551C" w:rsidP="00E7551C">
      <w:pPr>
        <w:ind w:firstLine="708"/>
        <w:jc w:val="both"/>
        <w:rPr>
          <w:rFonts w:cs="Arial"/>
          <w:sz w:val="16"/>
          <w:szCs w:val="16"/>
        </w:rPr>
      </w:pPr>
    </w:p>
    <w:p w:rsidR="00E7551C" w:rsidRPr="00385FFA" w:rsidRDefault="00E7551C" w:rsidP="00E7551C">
      <w:pPr>
        <w:ind w:firstLine="708"/>
        <w:jc w:val="both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>Zgodnie z art. 41 uwagi lub wnioski wniesione po terminie pozostaną bez rozpatrzenia.</w:t>
      </w:r>
    </w:p>
    <w:p w:rsidR="00E7551C" w:rsidRPr="00385FFA" w:rsidRDefault="00E7551C" w:rsidP="00E7551C">
      <w:pPr>
        <w:jc w:val="both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 xml:space="preserve">        </w:t>
      </w:r>
    </w:p>
    <w:p w:rsidR="00E7551C" w:rsidRPr="00385FFA" w:rsidRDefault="00E7551C" w:rsidP="00E7551C">
      <w:pPr>
        <w:jc w:val="both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>Zgodnie z art. 40 w/w ustawy uwagi i wnioski mogą być wnoszone:</w:t>
      </w:r>
    </w:p>
    <w:p w:rsidR="00E7551C" w:rsidRPr="00385FFA" w:rsidRDefault="00E7551C" w:rsidP="00E7551C">
      <w:pPr>
        <w:numPr>
          <w:ilvl w:val="0"/>
          <w:numId w:val="1"/>
        </w:numPr>
        <w:ind w:left="709" w:hanging="529"/>
        <w:jc w:val="both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 xml:space="preserve">w formie pisemnej do Urzędu Miejskiego w Mszczonowie lub pocztą na adres: Urząd Miejski   w Mszczonowie, Pl. Piłsudskiego 1, 96-320 Mszczonów </w:t>
      </w:r>
    </w:p>
    <w:p w:rsidR="00E7551C" w:rsidRPr="00385FFA" w:rsidRDefault="00E7551C" w:rsidP="00E7551C">
      <w:pPr>
        <w:numPr>
          <w:ilvl w:val="0"/>
          <w:numId w:val="1"/>
        </w:numPr>
        <w:ind w:left="709" w:hanging="529"/>
        <w:jc w:val="both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>ustnie do protokołu w Wydziale Rozwoju Gospodarczego Urzędu Miejskiego w Mszczonowie,    Pl. Piłsudskiego 1 (II piętro, pokój nr 2</w:t>
      </w:r>
      <w:r>
        <w:rPr>
          <w:rFonts w:cs="Arial"/>
          <w:sz w:val="20"/>
          <w:szCs w:val="20"/>
        </w:rPr>
        <w:t>3</w:t>
      </w:r>
      <w:r w:rsidRPr="00385FFA">
        <w:rPr>
          <w:rFonts w:cs="Arial"/>
          <w:sz w:val="20"/>
          <w:szCs w:val="20"/>
        </w:rPr>
        <w:t>).</w:t>
      </w:r>
    </w:p>
    <w:p w:rsidR="00E7551C" w:rsidRPr="00385FFA" w:rsidRDefault="00E7551C" w:rsidP="00E7551C">
      <w:pPr>
        <w:numPr>
          <w:ilvl w:val="0"/>
          <w:numId w:val="1"/>
        </w:numPr>
        <w:ind w:left="540"/>
        <w:jc w:val="both"/>
        <w:rPr>
          <w:rFonts w:cs="Arial"/>
          <w:i/>
          <w:sz w:val="20"/>
          <w:szCs w:val="20"/>
        </w:rPr>
      </w:pPr>
      <w:r w:rsidRPr="00385FFA">
        <w:rPr>
          <w:rFonts w:cs="Arial"/>
          <w:sz w:val="20"/>
          <w:szCs w:val="20"/>
        </w:rPr>
        <w:t xml:space="preserve">za pomocą środków komunikacji elektronicznej na adres e-mail: </w:t>
      </w:r>
      <w:r w:rsidRPr="00385FFA">
        <w:rPr>
          <w:rStyle w:val="tekst1"/>
          <w:rFonts w:cs="Arial"/>
          <w:i/>
          <w:sz w:val="20"/>
          <w:szCs w:val="20"/>
        </w:rPr>
        <w:t>urzad.miejski@mszczonow.pl</w:t>
      </w:r>
    </w:p>
    <w:p w:rsidR="00E7551C" w:rsidRPr="00AC4717" w:rsidRDefault="00E7551C" w:rsidP="00E7551C">
      <w:pPr>
        <w:jc w:val="both"/>
        <w:rPr>
          <w:rFonts w:cs="Arial"/>
          <w:sz w:val="16"/>
          <w:szCs w:val="16"/>
        </w:rPr>
      </w:pPr>
    </w:p>
    <w:p w:rsidR="00E7551C" w:rsidRPr="00385FFA" w:rsidRDefault="00E7551C" w:rsidP="00E7551C">
      <w:pPr>
        <w:ind w:firstLine="709"/>
        <w:jc w:val="both"/>
        <w:rPr>
          <w:rFonts w:cs="Arial"/>
          <w:sz w:val="20"/>
          <w:szCs w:val="20"/>
        </w:rPr>
      </w:pPr>
      <w:r w:rsidRPr="00385FFA">
        <w:rPr>
          <w:rFonts w:cs="Arial"/>
          <w:sz w:val="20"/>
          <w:szCs w:val="20"/>
        </w:rPr>
        <w:t>Organem właściwym do rozpatrzenia uwag i wniosków jest Burmistrz Mszczonowa.</w:t>
      </w:r>
    </w:p>
    <w:p w:rsidR="00E7551C" w:rsidRPr="007630AF" w:rsidRDefault="00E7551C" w:rsidP="00E7551C">
      <w:pPr>
        <w:jc w:val="both"/>
        <w:rPr>
          <w:rFonts w:cs="Arial"/>
          <w:sz w:val="20"/>
          <w:szCs w:val="20"/>
        </w:rPr>
      </w:pPr>
    </w:p>
    <w:p w:rsidR="00E7551C" w:rsidRPr="00F00343" w:rsidRDefault="00E7551C" w:rsidP="00E7551C">
      <w:pPr>
        <w:jc w:val="right"/>
        <w:rPr>
          <w:rFonts w:cs="Arial"/>
          <w:sz w:val="20"/>
          <w:szCs w:val="20"/>
        </w:rPr>
      </w:pPr>
    </w:p>
    <w:p w:rsidR="00E7551C" w:rsidRPr="00F00343" w:rsidRDefault="00E7551C" w:rsidP="00E7551C">
      <w:pPr>
        <w:jc w:val="right"/>
        <w:rPr>
          <w:rFonts w:cs="Arial"/>
          <w:sz w:val="20"/>
          <w:szCs w:val="20"/>
        </w:rPr>
      </w:pPr>
      <w:r w:rsidRPr="00F00343">
        <w:rPr>
          <w:rFonts w:cs="Arial"/>
          <w:sz w:val="20"/>
          <w:szCs w:val="20"/>
        </w:rPr>
        <w:t xml:space="preserve">BURMISTRZ MSZCZONOWA     </w:t>
      </w:r>
    </w:p>
    <w:p w:rsidR="00E7551C" w:rsidRDefault="00E7551C" w:rsidP="00E7551C">
      <w:pPr>
        <w:jc w:val="right"/>
        <w:rPr>
          <w:rFonts w:cs="Arial"/>
          <w:sz w:val="20"/>
          <w:szCs w:val="20"/>
        </w:rPr>
      </w:pPr>
    </w:p>
    <w:p w:rsidR="00E7551C" w:rsidRPr="00F00343" w:rsidRDefault="00E7551C" w:rsidP="00E7551C">
      <w:pPr>
        <w:jc w:val="right"/>
        <w:rPr>
          <w:rFonts w:cs="Arial"/>
          <w:sz w:val="20"/>
          <w:szCs w:val="20"/>
        </w:rPr>
      </w:pPr>
    </w:p>
    <w:p w:rsidR="00C33563" w:rsidRPr="00862571" w:rsidRDefault="00E7551C" w:rsidP="00862571">
      <w:pPr>
        <w:jc w:val="right"/>
        <w:rPr>
          <w:rFonts w:cs="Arial"/>
          <w:i/>
          <w:sz w:val="20"/>
          <w:szCs w:val="20"/>
        </w:rPr>
      </w:pPr>
      <w:r w:rsidRPr="00F00343">
        <w:rPr>
          <w:rFonts w:cs="Arial"/>
          <w:i/>
          <w:sz w:val="20"/>
          <w:szCs w:val="20"/>
        </w:rPr>
        <w:t>mgr inż. Józef Grzegorz Kurek</w:t>
      </w:r>
    </w:p>
    <w:sectPr w:rsidR="00C33563" w:rsidRPr="00862571" w:rsidSect="005920B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E23A6"/>
    <w:multiLevelType w:val="hybridMultilevel"/>
    <w:tmpl w:val="C14AF058"/>
    <w:lvl w:ilvl="0" w:tplc="D1D43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1C"/>
    <w:rsid w:val="001F1454"/>
    <w:rsid w:val="00515EA5"/>
    <w:rsid w:val="00862571"/>
    <w:rsid w:val="00C33563"/>
    <w:rsid w:val="00C6360E"/>
    <w:rsid w:val="00E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8C19-4AB9-4988-8957-C28DB46F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1">
    <w:name w:val="tekst1"/>
    <w:basedOn w:val="Domylnaczcionkaakapitu"/>
    <w:rsid w:val="00E7551C"/>
  </w:style>
  <w:style w:type="character" w:styleId="Hipercze">
    <w:name w:val="Hyperlink"/>
    <w:rsid w:val="00E755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6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mszczo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Kusiak</dc:creator>
  <cp:keywords/>
  <dc:description/>
  <cp:lastModifiedBy>Ewelina Maciszewska</cp:lastModifiedBy>
  <cp:revision>2</cp:revision>
  <cp:lastPrinted>2020-01-02T12:47:00Z</cp:lastPrinted>
  <dcterms:created xsi:type="dcterms:W3CDTF">2020-01-03T14:14:00Z</dcterms:created>
  <dcterms:modified xsi:type="dcterms:W3CDTF">2020-01-03T14:14:00Z</dcterms:modified>
</cp:coreProperties>
</file>