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11" w:rsidRPr="006D23DF" w:rsidRDefault="00800411" w:rsidP="00800411">
      <w:pPr>
        <w:rPr>
          <w:rFonts w:ascii="Times New Roman" w:hAnsi="Times New Roman" w:cs="Times New Roman"/>
          <w:sz w:val="24"/>
          <w:szCs w:val="24"/>
        </w:rPr>
      </w:pPr>
      <w:r w:rsidRPr="006D23DF">
        <w:rPr>
          <w:rFonts w:ascii="Times New Roman" w:hAnsi="Times New Roman" w:cs="Times New Roman"/>
          <w:sz w:val="24"/>
          <w:szCs w:val="24"/>
        </w:rPr>
        <w:t>RG.6845.1.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23DF">
        <w:rPr>
          <w:rFonts w:ascii="Times New Roman" w:hAnsi="Times New Roman" w:cs="Times New Roman"/>
          <w:sz w:val="24"/>
          <w:szCs w:val="24"/>
        </w:rPr>
        <w:t>.2019.WR</w:t>
      </w:r>
    </w:p>
    <w:p w:rsidR="00800411" w:rsidRPr="006A00FC" w:rsidRDefault="00800411" w:rsidP="00800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800411" w:rsidRPr="006A00FC" w:rsidRDefault="00800411" w:rsidP="00800411">
      <w:pPr>
        <w:jc w:val="both"/>
        <w:rPr>
          <w:rFonts w:ascii="Times New Roman" w:hAnsi="Times New Roman" w:cs="Times New Roman"/>
          <w:sz w:val="24"/>
          <w:szCs w:val="24"/>
        </w:rPr>
      </w:pPr>
      <w:r w:rsidRPr="006A00FC">
        <w:rPr>
          <w:rFonts w:ascii="Times New Roman" w:hAnsi="Times New Roman" w:cs="Times New Roman"/>
          <w:sz w:val="24"/>
          <w:szCs w:val="24"/>
        </w:rPr>
        <w:t>BURMISTRZ MSZCZONOWA PODAJE DO PUBLICZNEJ WIADOMOŚCI WYKAZ NIERUCHOMOŚCI PRZEZNACZONEJ DO WYDZIERŻAWIENIA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00FC">
        <w:rPr>
          <w:rFonts w:ascii="Times New Roman" w:hAnsi="Times New Roman" w:cs="Times New Roman"/>
          <w:sz w:val="24"/>
          <w:szCs w:val="24"/>
        </w:rPr>
        <w:t>BĘDĄCEJ WŁASNOŚCIĄ GMINY MSZCZONÓW.</w:t>
      </w: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276"/>
        <w:gridCol w:w="851"/>
        <w:gridCol w:w="1417"/>
        <w:gridCol w:w="1134"/>
        <w:gridCol w:w="2410"/>
        <w:gridCol w:w="1843"/>
        <w:gridCol w:w="1417"/>
        <w:gridCol w:w="1418"/>
        <w:gridCol w:w="1559"/>
      </w:tblGrid>
      <w:tr w:rsidR="00800411" w:rsidRPr="006A00FC" w:rsidTr="006A3B80">
        <w:trPr>
          <w:trHeight w:val="1531"/>
        </w:trPr>
        <w:tc>
          <w:tcPr>
            <w:tcW w:w="544" w:type="dxa"/>
            <w:vAlign w:val="center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276" w:type="dxa"/>
            <w:vAlign w:val="center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vAlign w:val="center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Pow. dzierżawy</w:t>
            </w:r>
          </w:p>
        </w:tc>
        <w:tc>
          <w:tcPr>
            <w:tcW w:w="2410" w:type="dxa"/>
            <w:vAlign w:val="center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planie</w:t>
            </w:r>
          </w:p>
        </w:tc>
        <w:tc>
          <w:tcPr>
            <w:tcW w:w="1843" w:type="dxa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Sposób zagospodarowania</w:t>
            </w:r>
          </w:p>
        </w:tc>
        <w:tc>
          <w:tcPr>
            <w:tcW w:w="1417" w:type="dxa"/>
            <w:vAlign w:val="center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1418" w:type="dxa"/>
            <w:vAlign w:val="center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Okres dzierżawy</w:t>
            </w:r>
          </w:p>
        </w:tc>
        <w:tc>
          <w:tcPr>
            <w:tcW w:w="1559" w:type="dxa"/>
            <w:vAlign w:val="center"/>
          </w:tcPr>
          <w:p w:rsidR="00800411" w:rsidRPr="006A00FC" w:rsidRDefault="00800411" w:rsidP="00307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opłaty</w:t>
            </w:r>
          </w:p>
        </w:tc>
      </w:tr>
      <w:tr w:rsidR="00800411" w:rsidRPr="00084E05" w:rsidTr="006A3B80">
        <w:trPr>
          <w:trHeight w:val="1527"/>
        </w:trPr>
        <w:tc>
          <w:tcPr>
            <w:tcW w:w="544" w:type="dxa"/>
            <w:vAlign w:val="center"/>
          </w:tcPr>
          <w:p w:rsidR="00800411" w:rsidRPr="00084E05" w:rsidRDefault="00800411" w:rsidP="00307C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19" w:type="dxa"/>
            <w:vAlign w:val="center"/>
          </w:tcPr>
          <w:p w:rsidR="00800411" w:rsidRPr="00084E05" w:rsidRDefault="00800411" w:rsidP="0080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PL1Z/0001</w:t>
            </w:r>
            <w:r>
              <w:rPr>
                <w:rFonts w:ascii="Arial" w:hAnsi="Arial" w:cs="Arial"/>
                <w:b/>
                <w:sz w:val="18"/>
                <w:szCs w:val="18"/>
              </w:rPr>
              <w:t>9731/1</w:t>
            </w:r>
          </w:p>
        </w:tc>
        <w:tc>
          <w:tcPr>
            <w:tcW w:w="1276" w:type="dxa"/>
            <w:vAlign w:val="center"/>
          </w:tcPr>
          <w:p w:rsidR="00800411" w:rsidRPr="00084E05" w:rsidRDefault="00800411" w:rsidP="0080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szczonów</w:t>
            </w:r>
          </w:p>
        </w:tc>
        <w:tc>
          <w:tcPr>
            <w:tcW w:w="851" w:type="dxa"/>
            <w:vAlign w:val="center"/>
          </w:tcPr>
          <w:p w:rsidR="00800411" w:rsidRPr="00084E05" w:rsidRDefault="00800411" w:rsidP="00307C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639/1, 639/2, 639/3.</w:t>
            </w:r>
          </w:p>
        </w:tc>
        <w:tc>
          <w:tcPr>
            <w:tcW w:w="1417" w:type="dxa"/>
            <w:vAlign w:val="center"/>
          </w:tcPr>
          <w:p w:rsidR="00800411" w:rsidRPr="00084E05" w:rsidRDefault="00800411" w:rsidP="0080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560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106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1677</w:t>
            </w:r>
          </w:p>
        </w:tc>
        <w:tc>
          <w:tcPr>
            <w:tcW w:w="1134" w:type="dxa"/>
          </w:tcPr>
          <w:p w:rsidR="00800411" w:rsidRPr="00084E05" w:rsidRDefault="00800411" w:rsidP="00307C8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00411" w:rsidRPr="00084E05" w:rsidRDefault="00800411" w:rsidP="00307C8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00411" w:rsidRPr="00084E05" w:rsidRDefault="00800411" w:rsidP="008004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4E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2343</w:t>
            </w:r>
            <w:r w:rsidRPr="00084E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84E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00411" w:rsidRPr="00800411" w:rsidRDefault="00800411" w:rsidP="00307C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0411">
              <w:rPr>
                <w:b/>
              </w:rPr>
              <w:t>tereny zabudowy mieszkaniowej jednorodzinnej i usług przeznaczone pod utrzymanie istniejących oraz realizację nowych budynków mieszkalnych jednorodzinnych i usługowych oraz istniejących i projektowanych dróg dojazdowych i ciągów pieszo – jezdnych.</w:t>
            </w:r>
          </w:p>
        </w:tc>
        <w:tc>
          <w:tcPr>
            <w:tcW w:w="1843" w:type="dxa"/>
          </w:tcPr>
          <w:p w:rsidR="00800411" w:rsidRPr="00800411" w:rsidRDefault="00800411" w:rsidP="00307C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41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00411">
              <w:rPr>
                <w:b/>
              </w:rPr>
              <w:t xml:space="preserve">pod produkcję </w:t>
            </w:r>
            <w:bookmarkStart w:id="0" w:name="_GoBack"/>
            <w:bookmarkEnd w:id="0"/>
            <w:r w:rsidRPr="00800411">
              <w:rPr>
                <w:b/>
              </w:rPr>
              <w:t>pozostałych części i akcesoriów do pojazdów silnikowych z wyłączeniem motocykli</w:t>
            </w:r>
          </w:p>
        </w:tc>
        <w:tc>
          <w:tcPr>
            <w:tcW w:w="1417" w:type="dxa"/>
            <w:vAlign w:val="center"/>
          </w:tcPr>
          <w:p w:rsidR="00800411" w:rsidRPr="00084E05" w:rsidRDefault="00800411" w:rsidP="00307C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200,00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zł (netto) + VAT  23%</w:t>
            </w:r>
          </w:p>
          <w:p w:rsidR="00800411" w:rsidRPr="00084E05" w:rsidRDefault="00800411" w:rsidP="0080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tj.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246,00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zł (brutto) </w:t>
            </w:r>
            <w:r>
              <w:rPr>
                <w:rFonts w:ascii="Arial" w:hAnsi="Arial" w:cs="Arial"/>
                <w:b/>
                <w:sz w:val="18"/>
                <w:szCs w:val="18"/>
              </w:rPr>
              <w:t>miesięcznie</w:t>
            </w:r>
          </w:p>
        </w:tc>
        <w:tc>
          <w:tcPr>
            <w:tcW w:w="1418" w:type="dxa"/>
            <w:vAlign w:val="center"/>
          </w:tcPr>
          <w:p w:rsidR="00800411" w:rsidRPr="00084E05" w:rsidRDefault="00800411" w:rsidP="0080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Czas oznaczony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07.04.2020 r.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31.08.2020 r.</w:t>
            </w:r>
          </w:p>
        </w:tc>
        <w:tc>
          <w:tcPr>
            <w:tcW w:w="1559" w:type="dxa"/>
            <w:vAlign w:val="center"/>
          </w:tcPr>
          <w:p w:rsidR="00800411" w:rsidRPr="00084E05" w:rsidRDefault="00800411" w:rsidP="0080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płatne z góry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15 –go  każdego miesiąca</w:t>
            </w:r>
          </w:p>
        </w:tc>
      </w:tr>
    </w:tbl>
    <w:p w:rsidR="00800411" w:rsidRPr="006A00FC" w:rsidRDefault="00800411" w:rsidP="00800411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ODDANIE W DZIERŻAWĘ W/W NIERUCHOMOŚCI NASTĄPI W DRODZE BEZPRZET</w:t>
      </w:r>
      <w:r>
        <w:rPr>
          <w:rFonts w:ascii="Times New Roman" w:hAnsi="Times New Roman" w:cs="Times New Roman"/>
        </w:rPr>
        <w:t>A</w:t>
      </w:r>
      <w:r w:rsidRPr="006A00FC">
        <w:rPr>
          <w:rFonts w:ascii="Times New Roman" w:hAnsi="Times New Roman" w:cs="Times New Roman"/>
        </w:rPr>
        <w:t>RGOWEJ.</w:t>
      </w:r>
    </w:p>
    <w:p w:rsidR="00800411" w:rsidRPr="006A00FC" w:rsidRDefault="00800411" w:rsidP="00800411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WSZELKICH DODATKOWYCH INFORMACJI DOTYCZĄCYCH OGŁOSZONEJ DO WYDZIERŻAWIENIA NIERUCHOMOŚCI UDZIELA SIĘ W URZĘDZIE MIEJSKIM W MSZCZONOWIE PL. PIŁSUDSKIEGO 1 – POKÓJ NR 23 tel. (46) 858-28-56</w:t>
      </w:r>
    </w:p>
    <w:p w:rsidR="00800411" w:rsidRPr="006A00FC" w:rsidRDefault="00800411" w:rsidP="00800411">
      <w:pPr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</w:rPr>
        <w:t xml:space="preserve">   </w:t>
      </w:r>
      <w:r w:rsidRPr="006A00FC">
        <w:rPr>
          <w:rFonts w:ascii="Times New Roman" w:hAnsi="Times New Roman" w:cs="Times New Roman"/>
          <w:b/>
        </w:rPr>
        <w:t>Burmistrz Mszczonowa</w:t>
      </w:r>
    </w:p>
    <w:p w:rsidR="00C06BBF" w:rsidRPr="00800411" w:rsidRDefault="00800411" w:rsidP="00800411">
      <w:pPr>
        <w:ind w:left="9204" w:firstLine="708"/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  <w:b/>
        </w:rPr>
        <w:t>mgr inż. Józef Grzegorz Kurek</w:t>
      </w:r>
    </w:p>
    <w:sectPr w:rsidR="00C06BBF" w:rsidRPr="00800411" w:rsidSect="00800411">
      <w:pgSz w:w="16838" w:h="11906" w:orient="landscape"/>
      <w:pgMar w:top="1134" w:right="340" w:bottom="102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11"/>
    <w:rsid w:val="006A3B80"/>
    <w:rsid w:val="00800411"/>
    <w:rsid w:val="00C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181A-71A0-494C-960B-D0858C8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4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2020-03-02T14:24:00Z</dcterms:created>
  <dcterms:modified xsi:type="dcterms:W3CDTF">2020-03-02T14:41:00Z</dcterms:modified>
</cp:coreProperties>
</file>