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 xml:space="preserve">Mszczonów,  </w:t>
      </w:r>
      <w:r w:rsidR="00D60D55">
        <w:rPr>
          <w:rFonts w:ascii="Arial" w:eastAsia="Times New Roman" w:hAnsi="Arial" w:cs="Times New Roman"/>
          <w:lang w:eastAsia="pl-PL"/>
        </w:rPr>
        <w:t xml:space="preserve">dnia </w:t>
      </w:r>
      <w:r w:rsidR="00A97848">
        <w:rPr>
          <w:rFonts w:ascii="Arial" w:eastAsia="Times New Roman" w:hAnsi="Arial" w:cs="Times New Roman"/>
          <w:lang w:eastAsia="pl-PL"/>
        </w:rPr>
        <w:t>5 sierpnia</w:t>
      </w:r>
      <w:r w:rsidRPr="008A32BC">
        <w:rPr>
          <w:rFonts w:ascii="Arial" w:eastAsia="Times New Roman" w:hAnsi="Arial" w:cs="Times New Roman"/>
          <w:lang w:eastAsia="pl-PL"/>
        </w:rPr>
        <w:t xml:space="preserve"> </w:t>
      </w:r>
      <w:r w:rsidR="003028AE">
        <w:rPr>
          <w:rFonts w:ascii="Arial" w:eastAsia="Times New Roman" w:hAnsi="Arial" w:cs="Times New Roman"/>
          <w:lang w:eastAsia="pl-PL"/>
        </w:rPr>
        <w:t>2020</w:t>
      </w:r>
      <w:r w:rsidRPr="008A32BC">
        <w:rPr>
          <w:rFonts w:ascii="Arial" w:eastAsia="Times New Roman" w:hAnsi="Arial" w:cs="Times New Roman"/>
          <w:lang w:eastAsia="pl-PL"/>
        </w:rPr>
        <w:t xml:space="preserve"> r.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A32BC" w:rsidRPr="008A32BC" w:rsidRDefault="008A32BC" w:rsidP="008A32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pl-PL"/>
        </w:rPr>
      </w:pPr>
      <w:r w:rsidRPr="008A32BC">
        <w:rPr>
          <w:rFonts w:ascii="Arial" w:eastAsia="Times New Roman" w:hAnsi="Arial" w:cs="Times New Roman"/>
          <w:b/>
          <w:lang w:eastAsia="pl-PL"/>
        </w:rPr>
        <w:t>BURMISTRZ MSZCZONOWA</w:t>
      </w:r>
    </w:p>
    <w:p w:rsidR="008A32BC" w:rsidRPr="008A32BC" w:rsidRDefault="008A32BC" w:rsidP="008A32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  <w:t xml:space="preserve">          </w:t>
      </w:r>
    </w:p>
    <w:p w:rsidR="008A32BC" w:rsidRPr="008A32BC" w:rsidRDefault="008A32BC" w:rsidP="008A32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RG.</w:t>
      </w:r>
      <w:r>
        <w:rPr>
          <w:rFonts w:ascii="Arial" w:eastAsia="Times New Roman" w:hAnsi="Arial" w:cs="Arial"/>
          <w:lang w:eastAsia="pl-PL"/>
        </w:rPr>
        <w:t>6721.</w:t>
      </w:r>
      <w:r w:rsidR="00A97848">
        <w:rPr>
          <w:rFonts w:ascii="Arial" w:eastAsia="Times New Roman" w:hAnsi="Arial" w:cs="Arial"/>
          <w:lang w:eastAsia="pl-PL"/>
        </w:rPr>
        <w:t>4.2017.EM</w:t>
      </w:r>
    </w:p>
    <w:p w:rsidR="008A32BC" w:rsidRPr="008A32BC" w:rsidRDefault="008A32BC" w:rsidP="008A32B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A32BC" w:rsidRPr="008A32BC" w:rsidRDefault="008A32BC" w:rsidP="008A32B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A32BC" w:rsidRPr="008A32BC" w:rsidRDefault="008A32BC" w:rsidP="008A32B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8A32B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         </w:t>
      </w:r>
      <w:r w:rsidRPr="008A32BC">
        <w:rPr>
          <w:rFonts w:ascii="Arial" w:eastAsia="Times New Roman" w:hAnsi="Arial" w:cs="Times New Roman"/>
          <w:b/>
          <w:sz w:val="28"/>
          <w:szCs w:val="28"/>
          <w:lang w:eastAsia="pl-PL"/>
        </w:rPr>
        <w:t>OBWIESZCZENIE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8A32BC">
        <w:rPr>
          <w:rFonts w:ascii="Arial" w:eastAsia="Times New Roman" w:hAnsi="Arial" w:cs="Arial"/>
          <w:b/>
          <w:lang w:eastAsia="pl-PL"/>
        </w:rPr>
        <w:t xml:space="preserve">o wyłożeniu do publicznego wglądu </w:t>
      </w:r>
      <w:r w:rsidRPr="008A32BC">
        <w:rPr>
          <w:rFonts w:ascii="Arial" w:hAnsi="Arial" w:cs="Arial"/>
          <w:b/>
        </w:rPr>
        <w:t xml:space="preserve">projektu </w:t>
      </w:r>
      <w:r w:rsidRPr="008A32BC">
        <w:rPr>
          <w:rFonts w:ascii="Arial" w:eastAsia="Calibri" w:hAnsi="Arial" w:cs="Arial"/>
          <w:b/>
          <w:bCs/>
        </w:rPr>
        <w:t xml:space="preserve">miejscowego planu zagospodarowania przestrzennego </w:t>
      </w:r>
      <w:r w:rsidR="00A773AB">
        <w:rPr>
          <w:rFonts w:ascii="Arial" w:eastAsia="Calibri" w:hAnsi="Arial" w:cs="Arial"/>
          <w:b/>
          <w:bCs/>
        </w:rPr>
        <w:t>Gminy Mszczonów</w:t>
      </w:r>
      <w:r w:rsidRPr="008A32BC">
        <w:rPr>
          <w:rFonts w:ascii="Arial" w:eastAsia="Calibri" w:hAnsi="Arial" w:cs="Arial"/>
          <w:b/>
          <w:bCs/>
        </w:rPr>
        <w:t xml:space="preserve"> obejmującego działk</w:t>
      </w:r>
      <w:r w:rsidR="00A773AB">
        <w:rPr>
          <w:rFonts w:ascii="Arial" w:eastAsia="Calibri" w:hAnsi="Arial" w:cs="Arial"/>
          <w:b/>
          <w:bCs/>
        </w:rPr>
        <w:t>ę</w:t>
      </w:r>
      <w:r w:rsidR="004F005D">
        <w:rPr>
          <w:rFonts w:ascii="Arial" w:eastAsia="Calibri" w:hAnsi="Arial" w:cs="Arial"/>
          <w:b/>
          <w:bCs/>
        </w:rPr>
        <w:t xml:space="preserve"> o </w:t>
      </w:r>
      <w:r w:rsidRPr="008A32BC">
        <w:rPr>
          <w:rFonts w:ascii="Arial" w:eastAsia="Calibri" w:hAnsi="Arial" w:cs="Arial"/>
          <w:b/>
          <w:bCs/>
        </w:rPr>
        <w:t xml:space="preserve">nr ew. </w:t>
      </w:r>
      <w:r w:rsidR="00A773AB">
        <w:rPr>
          <w:rFonts w:ascii="Arial" w:hAnsi="Arial" w:cs="Arial"/>
          <w:b/>
        </w:rPr>
        <w:t>35/1 położoną w miejscowości Wręcza A</w:t>
      </w:r>
      <w:r w:rsidRPr="008A32BC">
        <w:rPr>
          <w:rFonts w:ascii="Arial" w:hAnsi="Arial" w:cs="Arial"/>
          <w:b/>
          <w:bCs/>
        </w:rPr>
        <w:t xml:space="preserve"> </w:t>
      </w:r>
      <w:r w:rsidRPr="008A32BC">
        <w:rPr>
          <w:rFonts w:ascii="Arial" w:hAnsi="Arial" w:cs="Arial"/>
          <w:b/>
        </w:rPr>
        <w:t>wraz z prognozą oddziaływania na środowisko</w:t>
      </w:r>
      <w:r w:rsidRPr="009D181B">
        <w:rPr>
          <w:rFonts w:ascii="Arial" w:hAnsi="Arial" w:cs="Arial"/>
        </w:rPr>
        <w:t xml:space="preserve"> 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8A32BC" w:rsidRPr="008A32BC" w:rsidRDefault="008A32BC" w:rsidP="008A3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Na podstawie art. 17 pkt. 9 ustawy z dnia 27 marca 2003r. o planowaniu i zagospodarowaniu przestrzennym </w:t>
      </w:r>
      <w:r w:rsidR="00A773AB">
        <w:rPr>
          <w:rFonts w:ascii="Arial" w:hAnsi="Arial" w:cs="Arial"/>
        </w:rPr>
        <w:t>(</w:t>
      </w:r>
      <w:r w:rsidR="003028AE" w:rsidRPr="003028AE">
        <w:rPr>
          <w:rFonts w:ascii="Arial" w:hAnsi="Arial" w:cs="Arial"/>
        </w:rPr>
        <w:t>Dz. U. z 2020r. poz. 293</w:t>
      </w:r>
      <w:r w:rsidR="00A773AB">
        <w:rPr>
          <w:rFonts w:ascii="Arial" w:hAnsi="Arial" w:cs="Arial"/>
        </w:rPr>
        <w:t xml:space="preserve"> z </w:t>
      </w:r>
      <w:proofErr w:type="spellStart"/>
      <w:r w:rsidR="00A773AB">
        <w:rPr>
          <w:rFonts w:ascii="Arial" w:hAnsi="Arial" w:cs="Arial"/>
        </w:rPr>
        <w:t>późn</w:t>
      </w:r>
      <w:proofErr w:type="spellEnd"/>
      <w:r w:rsidR="00A773AB">
        <w:rPr>
          <w:rFonts w:ascii="Arial" w:hAnsi="Arial" w:cs="Arial"/>
        </w:rPr>
        <w:t xml:space="preserve"> zm.</w:t>
      </w:r>
      <w:r w:rsidR="003028AE" w:rsidRPr="003028AE">
        <w:rPr>
          <w:rFonts w:ascii="Arial" w:hAnsi="Arial" w:cs="Arial"/>
        </w:rPr>
        <w:t>)</w:t>
      </w:r>
      <w:r w:rsidRPr="008A32BC">
        <w:rPr>
          <w:rFonts w:ascii="Arial" w:eastAsia="Times New Roman" w:hAnsi="Arial" w:cs="Arial"/>
          <w:lang w:eastAsia="pl-PL"/>
        </w:rPr>
        <w:t>, art. 54 ust. 2 i 3 ustawy z dnia 3 października 2008r. o udostępnianiu informacji o środowisku i jego ochronie, udziale społeczeństwa w ochronie środowiska oraz o ocenach oddziaływ</w:t>
      </w:r>
      <w:r w:rsidR="007C0B4E"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>r. poz. 28</w:t>
      </w:r>
      <w:r w:rsidR="007C0B4E">
        <w:rPr>
          <w:rFonts w:ascii="Arial" w:eastAsia="Times New Roman" w:hAnsi="Arial" w:cs="Arial"/>
          <w:lang w:eastAsia="pl-PL"/>
        </w:rPr>
        <w:t>3</w:t>
      </w:r>
      <w:r w:rsidR="00A773A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A773AB">
        <w:rPr>
          <w:rFonts w:ascii="Arial" w:eastAsia="Times New Roman" w:hAnsi="Arial" w:cs="Arial"/>
          <w:lang w:eastAsia="pl-PL"/>
        </w:rPr>
        <w:t>późn</w:t>
      </w:r>
      <w:proofErr w:type="spellEnd"/>
      <w:r w:rsidR="00A773AB">
        <w:rPr>
          <w:rFonts w:ascii="Arial" w:eastAsia="Times New Roman" w:hAnsi="Arial" w:cs="Arial"/>
          <w:lang w:eastAsia="pl-PL"/>
        </w:rPr>
        <w:t xml:space="preserve"> zm.) oraz </w:t>
      </w:r>
      <w:r w:rsidRPr="008A32BC">
        <w:rPr>
          <w:rFonts w:ascii="Arial" w:hAnsi="Arial" w:cs="Arial"/>
        </w:rPr>
        <w:t xml:space="preserve">Uchwały Nr </w:t>
      </w:r>
      <w:r w:rsidR="00A773AB">
        <w:rPr>
          <w:rFonts w:ascii="Arial" w:hAnsi="Arial" w:cs="Arial"/>
        </w:rPr>
        <w:t xml:space="preserve">XXXIX/275/17 </w:t>
      </w:r>
      <w:r w:rsidR="004F005D">
        <w:rPr>
          <w:rFonts w:ascii="Arial" w:hAnsi="Arial" w:cs="Arial"/>
        </w:rPr>
        <w:t xml:space="preserve">Rady Miejskiej w Mszczonowie </w:t>
      </w:r>
      <w:r w:rsidRPr="008A32BC">
        <w:rPr>
          <w:rFonts w:ascii="Arial" w:hAnsi="Arial" w:cs="Arial"/>
        </w:rPr>
        <w:t xml:space="preserve">z dnia </w:t>
      </w:r>
      <w:r w:rsidR="00A773AB">
        <w:rPr>
          <w:rFonts w:ascii="Arial" w:hAnsi="Arial" w:cs="Arial"/>
        </w:rPr>
        <w:t>30 maja 2017</w:t>
      </w:r>
      <w:r w:rsidRPr="008A32BC">
        <w:rPr>
          <w:rFonts w:ascii="Arial" w:hAnsi="Arial" w:cs="Arial"/>
        </w:rPr>
        <w:t xml:space="preserve">r. w sprawie przystąpienia do sporządzenia miejscowego planu zagospodarowania przestrzennego </w:t>
      </w:r>
      <w:r w:rsidR="00A773AB">
        <w:rPr>
          <w:rFonts w:ascii="Arial" w:hAnsi="Arial" w:cs="Arial"/>
          <w:bCs/>
        </w:rPr>
        <w:t xml:space="preserve">Gminy Mszczonów </w:t>
      </w:r>
      <w:r w:rsidRPr="008A32BC">
        <w:rPr>
          <w:rFonts w:ascii="Arial" w:eastAsia="Calibri" w:hAnsi="Arial" w:cs="Arial"/>
          <w:bCs/>
        </w:rPr>
        <w:t xml:space="preserve">obejmującego </w:t>
      </w:r>
      <w:r w:rsidR="00A773AB">
        <w:rPr>
          <w:rFonts w:ascii="Arial" w:eastAsia="Calibri" w:hAnsi="Arial" w:cs="Arial"/>
          <w:bCs/>
        </w:rPr>
        <w:t>działkę o nr ew. 35/1 położoną w miejscowości Wręcza A</w:t>
      </w:r>
      <w:r w:rsidR="004F005D" w:rsidRPr="006639C8">
        <w:rPr>
          <w:rFonts w:ascii="Arial" w:hAnsi="Arial" w:cs="Arial"/>
        </w:rPr>
        <w:t>, zawiadamiam o wyłożeniu do publicznego wglądu projektu w/w planu zagospodarowania przestrzennego gminy Mszczonów</w:t>
      </w:r>
      <w:r w:rsidR="004F005D" w:rsidRPr="00E85BA7">
        <w:rPr>
          <w:rFonts w:ascii="Arial" w:hAnsi="Arial" w:cs="Arial"/>
        </w:rPr>
        <w:t xml:space="preserve"> wraz z prognozą oddziaływania planu na środowisko </w:t>
      </w:r>
      <w:r w:rsidRPr="008A32BC">
        <w:rPr>
          <w:rFonts w:ascii="Arial" w:eastAsia="Times New Roman" w:hAnsi="Arial" w:cs="Arial"/>
          <w:lang w:eastAsia="pl-PL"/>
        </w:rPr>
        <w:t>w dniach od </w:t>
      </w:r>
      <w:r w:rsidR="00A773AB" w:rsidRPr="00A773AB">
        <w:rPr>
          <w:rFonts w:ascii="Arial" w:eastAsia="Times New Roman" w:hAnsi="Arial" w:cs="Arial"/>
          <w:b/>
          <w:lang w:eastAsia="pl-PL"/>
        </w:rPr>
        <w:t>19.08</w:t>
      </w:r>
      <w:r w:rsidRPr="00A773AB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2020</w:t>
      </w:r>
      <w:r w:rsidRPr="008A32BC">
        <w:rPr>
          <w:rFonts w:ascii="Arial" w:eastAsia="Times New Roman" w:hAnsi="Arial" w:cs="Arial"/>
          <w:b/>
          <w:lang w:eastAsia="pl-PL"/>
        </w:rPr>
        <w:t>r.</w:t>
      </w:r>
      <w:r w:rsidRPr="008A32BC">
        <w:rPr>
          <w:rFonts w:ascii="Arial" w:eastAsia="Times New Roman" w:hAnsi="Arial" w:cs="Arial"/>
          <w:lang w:eastAsia="pl-PL"/>
        </w:rPr>
        <w:t xml:space="preserve"> do </w:t>
      </w:r>
      <w:r w:rsidR="00A773AB">
        <w:rPr>
          <w:rFonts w:ascii="Arial" w:eastAsia="Times New Roman" w:hAnsi="Arial" w:cs="Arial"/>
          <w:b/>
          <w:lang w:eastAsia="pl-PL"/>
        </w:rPr>
        <w:t>10.09</w:t>
      </w:r>
      <w:r w:rsidRPr="008A32BC">
        <w:rPr>
          <w:rFonts w:ascii="Arial" w:eastAsia="Times New Roman" w:hAnsi="Arial" w:cs="Arial"/>
          <w:b/>
          <w:lang w:eastAsia="pl-PL"/>
        </w:rPr>
        <w:t xml:space="preserve">.2020r. </w:t>
      </w:r>
      <w:r w:rsidRPr="008A32BC">
        <w:rPr>
          <w:rFonts w:ascii="Arial" w:eastAsia="Times New Roman" w:hAnsi="Arial" w:cs="Arial"/>
          <w:lang w:eastAsia="pl-PL"/>
        </w:rPr>
        <w:t>w wersji papierowej</w:t>
      </w:r>
      <w:r w:rsidRPr="008A32BC">
        <w:rPr>
          <w:rFonts w:ascii="Arial" w:eastAsia="Times New Roman" w:hAnsi="Arial" w:cs="Arial"/>
          <w:b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 siedzibie Urzędu Miejskiego w Mszczonowie (Plac Piłsudskiego 1) w pok. nr 2</w:t>
      </w:r>
      <w:r w:rsidR="00D8564B">
        <w:rPr>
          <w:rFonts w:ascii="Arial" w:eastAsia="Times New Roman" w:hAnsi="Arial" w:cs="Arial"/>
          <w:lang w:eastAsia="pl-PL"/>
        </w:rPr>
        <w:t>2</w:t>
      </w:r>
      <w:r w:rsidRPr="008A32BC">
        <w:rPr>
          <w:rFonts w:ascii="Arial" w:eastAsia="Times New Roman" w:hAnsi="Arial" w:cs="Arial"/>
          <w:lang w:eastAsia="pl-PL"/>
        </w:rPr>
        <w:t xml:space="preserve"> w dniach pracy Urzędu w godz. od 9</w:t>
      </w:r>
      <w:r w:rsidRPr="008A32BC">
        <w:rPr>
          <w:rFonts w:ascii="Arial" w:eastAsia="Times New Roman" w:hAnsi="Arial" w:cs="Arial"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 xml:space="preserve"> do 15</w:t>
      </w:r>
      <w:r w:rsidRPr="008A32BC">
        <w:rPr>
          <w:rFonts w:ascii="Arial" w:eastAsia="Times New Roman" w:hAnsi="Arial" w:cs="Arial"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>,</w:t>
      </w:r>
      <w:r w:rsidRPr="008A32B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 wersji elektronicznej na stronie internetowej www.bip.mszczonow.pl.</w:t>
      </w:r>
    </w:p>
    <w:p w:rsidR="008A32BC" w:rsidRPr="008A32BC" w:rsidRDefault="008A32BC" w:rsidP="008A3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3254" w:rsidRDefault="008A32BC" w:rsidP="007A32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Dyskusja publiczna nad rozwiązaniami przyjętymi w projekcie planu zagospodarowania przestrzennego wraz z prognozą oddziaływania na środowisko odbędzie się w dniu </w:t>
      </w:r>
      <w:r w:rsidR="00A773AB">
        <w:rPr>
          <w:rFonts w:ascii="Arial" w:eastAsia="Times New Roman" w:hAnsi="Arial" w:cs="Arial"/>
          <w:b/>
          <w:lang w:eastAsia="pl-PL"/>
        </w:rPr>
        <w:t>10.09</w:t>
      </w:r>
      <w:r w:rsidRPr="008A32BC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2020</w:t>
      </w:r>
      <w:r w:rsidRPr="008A32BC">
        <w:rPr>
          <w:rFonts w:ascii="Arial" w:eastAsia="Times New Roman" w:hAnsi="Arial" w:cs="Arial"/>
          <w:b/>
          <w:lang w:eastAsia="pl-PL"/>
        </w:rPr>
        <w:t xml:space="preserve">r. </w:t>
      </w:r>
      <w:r w:rsidR="00E304F2" w:rsidRPr="008A32BC">
        <w:rPr>
          <w:rFonts w:ascii="Arial" w:eastAsia="Times New Roman" w:hAnsi="Arial" w:cs="Arial"/>
          <w:b/>
          <w:lang w:eastAsia="pl-PL"/>
        </w:rPr>
        <w:t>o godz. 1</w:t>
      </w:r>
      <w:r w:rsidR="00E304F2">
        <w:rPr>
          <w:rFonts w:ascii="Arial" w:eastAsia="Times New Roman" w:hAnsi="Arial" w:cs="Arial"/>
          <w:b/>
          <w:lang w:eastAsia="pl-PL"/>
        </w:rPr>
        <w:t>3</w:t>
      </w:r>
      <w:r w:rsidR="00E304F2" w:rsidRPr="008A32BC">
        <w:rPr>
          <w:rFonts w:ascii="Arial" w:eastAsia="Times New Roman" w:hAnsi="Arial" w:cs="Arial"/>
          <w:b/>
          <w:vertAlign w:val="superscript"/>
          <w:lang w:eastAsia="pl-PL"/>
        </w:rPr>
        <w:t>00</w:t>
      </w:r>
      <w:r w:rsidR="00A773AB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 siedzibie Urzędu Miejskiego w Mszczonowie (sala konferencyjna, pokój nr 13).</w:t>
      </w:r>
    </w:p>
    <w:p w:rsidR="00E304F2" w:rsidRDefault="00E304F2" w:rsidP="007A32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  <w:lang w:eastAsia="pl-PL"/>
        </w:rPr>
      </w:pPr>
    </w:p>
    <w:p w:rsidR="007A3254" w:rsidRPr="00427F76" w:rsidRDefault="007A3254" w:rsidP="007A32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</w:rPr>
      </w:pPr>
      <w:r w:rsidRPr="00514A80">
        <w:rPr>
          <w:rFonts w:ascii="Arial" w:hAnsi="Arial" w:cs="Arial"/>
          <w:b/>
          <w:bCs/>
          <w:u w:val="single"/>
          <w:lang w:eastAsia="pl-PL"/>
        </w:rPr>
        <w:t>UWAGA!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Informuje się, iż planowana dyskusja publiczna odbędzie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 xml:space="preserve">się </w:t>
      </w:r>
      <w:r>
        <w:rPr>
          <w:rFonts w:ascii="Arial" w:hAnsi="Arial" w:cs="Arial"/>
          <w:b/>
          <w:bCs/>
          <w:lang w:eastAsia="pl-PL"/>
        </w:rPr>
        <w:br/>
      </w:r>
      <w:r w:rsidRPr="00427F76">
        <w:rPr>
          <w:rFonts w:ascii="Arial" w:hAnsi="Arial" w:cs="Arial"/>
          <w:b/>
          <w:bCs/>
          <w:lang w:eastAsia="pl-PL"/>
        </w:rPr>
        <w:t>z uwzględnieniem wszelkich wymogów wynikających z aktualnych obostrzeń oraz ograniczeń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sanitarnych wynikających z przepisów prawa na czas epidemii COVID-19. Mając powyższe na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uwadze podczas dyskusji publicznej każdy uczestnik powinien posiadać zasłonięte usta i nos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(maseczka), utrzymywać odległość od pozostałych uczestników min. 2 m oraz przed wejściem do Sali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</w:rPr>
        <w:t>zdezynfekować dłonie (płyn dezynfekujący dostępny będzie przy wejściu).</w:t>
      </w:r>
    </w:p>
    <w:p w:rsidR="008A32BC" w:rsidRPr="006B7DF2" w:rsidRDefault="008A32BC" w:rsidP="006B7D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B7DF2" w:rsidRPr="00374175" w:rsidRDefault="006B7DF2" w:rsidP="006B7D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7DF2">
        <w:rPr>
          <w:rFonts w:ascii="Arial" w:eastAsia="Times New Roman" w:hAnsi="Arial" w:cs="Arial"/>
          <w:lang w:eastAsia="pl-PL"/>
        </w:rPr>
        <w:t xml:space="preserve">Zgodnie z art.18 ust.1 ustawy z dnia 27 marca 2003r. o planowaniu i zagospodarowaniu przestrzennym (Dz. U. z 2020 r. poz. 293 z </w:t>
      </w:r>
      <w:proofErr w:type="spellStart"/>
      <w:r w:rsidRPr="006B7DF2">
        <w:rPr>
          <w:rFonts w:ascii="Arial" w:eastAsia="Times New Roman" w:hAnsi="Arial" w:cs="Arial"/>
          <w:lang w:eastAsia="pl-PL"/>
        </w:rPr>
        <w:t>późn</w:t>
      </w:r>
      <w:proofErr w:type="spellEnd"/>
      <w:r w:rsidRPr="006B7DF2">
        <w:rPr>
          <w:rFonts w:ascii="Arial" w:eastAsia="Times New Roman" w:hAnsi="Arial" w:cs="Arial"/>
          <w:lang w:eastAsia="pl-PL"/>
        </w:rPr>
        <w:t xml:space="preserve"> zm.) u</w:t>
      </w:r>
      <w:r w:rsidRPr="00374175">
        <w:rPr>
          <w:rFonts w:ascii="Arial" w:eastAsia="Times New Roman" w:hAnsi="Arial" w:cs="Arial"/>
          <w:lang w:eastAsia="pl-PL"/>
        </w:rPr>
        <w:t>wagi do projektu planu miejscowego może wnieść każdy, kto kwestionuje ustalenia przyjęte w projekcie planu, wyłożonym do publicznego wglądu, o którym mowa w art. 17 pkt 9. </w:t>
      </w:r>
      <w:r>
        <w:rPr>
          <w:rFonts w:ascii="Arial" w:eastAsia="Times New Roman" w:hAnsi="Arial" w:cs="Arial"/>
          <w:lang w:eastAsia="pl-PL"/>
        </w:rPr>
        <w:t>Stosownie do przepisów</w:t>
      </w:r>
      <w:r w:rsidRPr="006B7DF2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>18 ust.2</w:t>
      </w:r>
      <w:r w:rsidRPr="006B7DF2">
        <w:rPr>
          <w:rFonts w:ascii="Arial" w:eastAsia="Times New Roman" w:hAnsi="Arial" w:cs="Arial"/>
          <w:lang w:eastAsia="pl-PL"/>
        </w:rPr>
        <w:t xml:space="preserve"> ustawy z dnia 27 marca 2003r. o planowaniu i </w:t>
      </w:r>
      <w:bookmarkStart w:id="0" w:name="_GoBack"/>
      <w:bookmarkEnd w:id="0"/>
      <w:r w:rsidRPr="006B7DF2">
        <w:rPr>
          <w:rFonts w:ascii="Arial" w:eastAsia="Times New Roman" w:hAnsi="Arial" w:cs="Arial"/>
          <w:lang w:eastAsia="pl-PL"/>
        </w:rPr>
        <w:t xml:space="preserve">zagospodarowaniu przestrzennym (Dz. U. z 2020 r. poz. 293 z </w:t>
      </w:r>
      <w:proofErr w:type="spellStart"/>
      <w:r w:rsidRPr="006B7DF2">
        <w:rPr>
          <w:rFonts w:ascii="Arial" w:eastAsia="Times New Roman" w:hAnsi="Arial" w:cs="Arial"/>
          <w:lang w:eastAsia="pl-PL"/>
        </w:rPr>
        <w:t>późn</w:t>
      </w:r>
      <w:proofErr w:type="spellEnd"/>
      <w:r w:rsidRPr="006B7DF2">
        <w:rPr>
          <w:rFonts w:ascii="Arial" w:eastAsia="Times New Roman" w:hAnsi="Arial" w:cs="Arial"/>
          <w:lang w:eastAsia="pl-PL"/>
        </w:rPr>
        <w:t xml:space="preserve"> zm.) </w:t>
      </w:r>
      <w:r>
        <w:rPr>
          <w:rFonts w:ascii="Arial" w:eastAsia="Times New Roman" w:hAnsi="Arial" w:cs="Arial"/>
          <w:lang w:eastAsia="pl-PL"/>
        </w:rPr>
        <w:t>u</w:t>
      </w:r>
      <w:r w:rsidRPr="00374175">
        <w:rPr>
          <w:rFonts w:ascii="Arial" w:eastAsia="Times New Roman" w:hAnsi="Arial" w:cs="Arial"/>
          <w:lang w:eastAsia="pl-PL"/>
        </w:rPr>
        <w:t>wagi do</w:t>
      </w:r>
      <w:r>
        <w:rPr>
          <w:rFonts w:ascii="Arial" w:eastAsia="Times New Roman" w:hAnsi="Arial" w:cs="Arial"/>
          <w:lang w:eastAsia="pl-PL"/>
        </w:rPr>
        <w:t xml:space="preserve"> projektu planu należy wnieść w </w:t>
      </w:r>
      <w:r w:rsidRPr="00374175">
        <w:rPr>
          <w:rFonts w:ascii="Arial" w:eastAsia="Times New Roman" w:hAnsi="Arial" w:cs="Arial"/>
          <w:lang w:eastAsia="pl-PL"/>
        </w:rPr>
        <w:t xml:space="preserve">terminie wyznaczonym w </w:t>
      </w:r>
      <w:r>
        <w:rPr>
          <w:rFonts w:ascii="Arial" w:eastAsia="Times New Roman" w:hAnsi="Arial" w:cs="Arial"/>
          <w:lang w:eastAsia="pl-PL"/>
        </w:rPr>
        <w:t>obwieszczeniu</w:t>
      </w:r>
      <w:r w:rsidRPr="00374175">
        <w:rPr>
          <w:rFonts w:ascii="Arial" w:eastAsia="Times New Roman" w:hAnsi="Arial" w:cs="Arial"/>
          <w:lang w:eastAsia="pl-PL"/>
        </w:rPr>
        <w:t>, o którym mowa w art. 17 pkt 11.</w:t>
      </w:r>
    </w:p>
    <w:p w:rsidR="006B7DF2" w:rsidRPr="006B7DF2" w:rsidRDefault="006B7DF2" w:rsidP="006B7D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art.17 pkt.11 ustawy z dnia 27 marca 2003r. o planowaniu i zagospodarow</w:t>
      </w:r>
      <w:r w:rsidR="00D66F7E">
        <w:rPr>
          <w:rFonts w:ascii="Arial" w:eastAsia="Times New Roman" w:hAnsi="Arial" w:cs="Arial"/>
          <w:lang w:eastAsia="pl-PL"/>
        </w:rPr>
        <w:t>aniu przestrzennym (Dz. U. z 2020r. poz. 2</w:t>
      </w:r>
      <w:r w:rsidRPr="008A32BC">
        <w:rPr>
          <w:rFonts w:ascii="Arial" w:eastAsia="Times New Roman" w:hAnsi="Arial" w:cs="Arial"/>
          <w:lang w:eastAsia="pl-PL"/>
        </w:rPr>
        <w:t>9</w:t>
      </w:r>
      <w:r w:rsidR="00D66F7E">
        <w:rPr>
          <w:rFonts w:ascii="Arial" w:eastAsia="Times New Roman" w:hAnsi="Arial" w:cs="Arial"/>
          <w:lang w:eastAsia="pl-PL"/>
        </w:rPr>
        <w:t>3</w:t>
      </w:r>
      <w:r w:rsidR="00310491">
        <w:rPr>
          <w:rFonts w:ascii="Arial" w:eastAsia="Times New Roman" w:hAnsi="Arial" w:cs="Arial"/>
          <w:lang w:eastAsia="pl-PL"/>
        </w:rPr>
        <w:t xml:space="preserve"> </w:t>
      </w:r>
      <w:r w:rsidR="00A773AB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A773AB">
        <w:rPr>
          <w:rFonts w:ascii="Arial" w:eastAsia="Times New Roman" w:hAnsi="Arial" w:cs="Arial"/>
          <w:lang w:eastAsia="pl-PL"/>
        </w:rPr>
        <w:t>późn</w:t>
      </w:r>
      <w:proofErr w:type="spellEnd"/>
      <w:r w:rsidR="00A773AB">
        <w:rPr>
          <w:rFonts w:ascii="Arial" w:eastAsia="Times New Roman" w:hAnsi="Arial" w:cs="Arial"/>
          <w:lang w:eastAsia="pl-PL"/>
        </w:rPr>
        <w:t xml:space="preserve"> zm.</w:t>
      </w:r>
      <w:r w:rsidRPr="008A32BC">
        <w:rPr>
          <w:rFonts w:ascii="Arial" w:eastAsia="Times New Roman" w:hAnsi="Arial" w:cs="Arial"/>
          <w:lang w:eastAsia="pl-PL"/>
        </w:rPr>
        <w:t>) każdy (osoby prawne i fizyczne oraz jednostki organizacyjne nieposiadające osobowości prawnej), kto kwestionuje ustalenia przyjęte w projekcie planu może wnieść uwagi.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Uwagi do p</w:t>
      </w:r>
      <w:r w:rsidR="00BE6599">
        <w:rPr>
          <w:rFonts w:ascii="Arial" w:eastAsia="Times New Roman" w:hAnsi="Arial" w:cs="Arial"/>
          <w:lang w:eastAsia="pl-PL"/>
        </w:rPr>
        <w:t xml:space="preserve">rojektu planu należy składać w formie papierowej </w:t>
      </w:r>
      <w:r w:rsidRPr="008A32BC">
        <w:rPr>
          <w:rFonts w:ascii="Arial" w:eastAsia="Times New Roman" w:hAnsi="Arial" w:cs="Arial"/>
          <w:lang w:eastAsia="pl-PL"/>
        </w:rPr>
        <w:t>do Burmistrza Mszczonowa</w:t>
      </w:r>
      <w:r w:rsidR="008D7EB4">
        <w:rPr>
          <w:rFonts w:ascii="Arial" w:eastAsia="Times New Roman" w:hAnsi="Arial" w:cs="Arial"/>
          <w:lang w:eastAsia="pl-PL"/>
        </w:rPr>
        <w:t>, Pl. Piłsudskiego 1, 96-320 Mszczonów</w:t>
      </w:r>
      <w:r w:rsidRPr="008A32BC">
        <w:rPr>
          <w:rFonts w:ascii="Arial" w:eastAsia="Times New Roman" w:hAnsi="Arial" w:cs="Arial"/>
          <w:lang w:eastAsia="pl-PL"/>
        </w:rPr>
        <w:t xml:space="preserve"> </w:t>
      </w:r>
      <w:r w:rsidR="00BE6599">
        <w:rPr>
          <w:rFonts w:ascii="Arial" w:eastAsia="Times New Roman" w:hAnsi="Arial" w:cs="Arial"/>
          <w:lang w:eastAsia="pl-PL"/>
        </w:rPr>
        <w:t xml:space="preserve">lub elektronicznej na adres e-mail: </w:t>
      </w:r>
      <w:hyperlink r:id="rId5" w:history="1">
        <w:r w:rsidR="00BE6599" w:rsidRPr="00F975B1">
          <w:rPr>
            <w:rStyle w:val="Hipercze"/>
            <w:rFonts w:ascii="Arial" w:eastAsia="Times New Roman" w:hAnsi="Arial" w:cs="Arial"/>
            <w:lang w:eastAsia="pl-PL"/>
          </w:rPr>
          <w:t>urząd.miejski@mszczonow.pl</w:t>
        </w:r>
      </w:hyperlink>
      <w:r w:rsidR="00BE6599">
        <w:rPr>
          <w:rFonts w:ascii="Arial" w:eastAsia="Times New Roman" w:hAnsi="Arial" w:cs="Arial"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 xml:space="preserve">z podaniem imienia i nazwiska lub nazwy jednostki organizacyjnej i adresu, oznaczenia nieruchomości, której uwaga dotyczy, w nieprzekraczalnym terminie do </w:t>
      </w:r>
      <w:r w:rsidR="00A773AB">
        <w:rPr>
          <w:rFonts w:ascii="Arial" w:eastAsia="Times New Roman" w:hAnsi="Arial" w:cs="Arial"/>
          <w:b/>
          <w:lang w:eastAsia="pl-PL"/>
        </w:rPr>
        <w:t>28.09</w:t>
      </w:r>
      <w:r w:rsidRPr="008A32BC">
        <w:rPr>
          <w:rFonts w:ascii="Arial" w:eastAsia="Times New Roman" w:hAnsi="Arial" w:cs="Arial"/>
          <w:b/>
          <w:lang w:eastAsia="pl-PL"/>
        </w:rPr>
        <w:t>.2020r.</w:t>
      </w:r>
      <w:r w:rsidRPr="008A32BC">
        <w:rPr>
          <w:rFonts w:ascii="Arial" w:eastAsia="Times New Roman" w:hAnsi="Arial" w:cs="Arial"/>
          <w:lang w:eastAsia="pl-PL"/>
        </w:rPr>
        <w:t xml:space="preserve"> </w:t>
      </w:r>
    </w:p>
    <w:p w:rsidR="008A32BC" w:rsidRPr="008A32BC" w:rsidRDefault="008A32BC" w:rsidP="008A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Stosownie do przepisów art. 39 ust. 1</w:t>
      </w:r>
      <w:r w:rsidR="007A3254">
        <w:rPr>
          <w:rFonts w:ascii="Arial" w:eastAsia="Times New Roman" w:hAnsi="Arial" w:cs="Arial"/>
          <w:lang w:eastAsia="pl-PL"/>
        </w:rPr>
        <w:t xml:space="preserve"> pkt 3 i art. 46 pkt 1 oraz 54 ust. 2, 3 </w:t>
      </w:r>
      <w:r w:rsidRPr="008A32BC">
        <w:rPr>
          <w:rFonts w:ascii="Arial" w:eastAsia="Times New Roman" w:hAnsi="Arial" w:cs="Arial"/>
          <w:lang w:eastAsia="pl-PL"/>
        </w:rPr>
        <w:t xml:space="preserve"> ustawy z dnia 3 października 2008r. o udostępnianiu informacji o środowisku i jego ochronie, udziale społeczeństwa w ochronie środowiska oraz o ocenach oddziaływ</w:t>
      </w:r>
      <w:r w:rsidR="007A3254"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 xml:space="preserve">r. poz. </w:t>
      </w:r>
      <w:r w:rsidR="007A3254">
        <w:rPr>
          <w:rFonts w:ascii="Arial" w:eastAsia="Times New Roman" w:hAnsi="Arial" w:cs="Arial"/>
          <w:lang w:eastAsia="pl-PL"/>
        </w:rPr>
        <w:t xml:space="preserve">283 </w:t>
      </w:r>
      <w:r w:rsidR="00A773AB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A773AB">
        <w:rPr>
          <w:rFonts w:ascii="Arial" w:eastAsia="Times New Roman" w:hAnsi="Arial" w:cs="Arial"/>
          <w:lang w:eastAsia="pl-PL"/>
        </w:rPr>
        <w:t>późn</w:t>
      </w:r>
      <w:proofErr w:type="spellEnd"/>
      <w:r w:rsidR="00A773AB">
        <w:rPr>
          <w:rFonts w:ascii="Arial" w:eastAsia="Times New Roman" w:hAnsi="Arial" w:cs="Arial"/>
          <w:lang w:eastAsia="pl-PL"/>
        </w:rPr>
        <w:t xml:space="preserve"> zm</w:t>
      </w:r>
      <w:r w:rsidR="007A3254"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 xml:space="preserve">), zainteresowani w nieprzekraczalnym terminie do </w:t>
      </w:r>
      <w:r w:rsidR="00A773AB">
        <w:rPr>
          <w:rFonts w:ascii="Arial" w:eastAsia="Times New Roman" w:hAnsi="Arial" w:cs="Arial"/>
          <w:b/>
          <w:lang w:eastAsia="pl-PL"/>
        </w:rPr>
        <w:t>28.09</w:t>
      </w:r>
      <w:r w:rsidRPr="008A32BC">
        <w:rPr>
          <w:rFonts w:ascii="Arial" w:eastAsia="Times New Roman" w:hAnsi="Arial" w:cs="Arial"/>
          <w:b/>
          <w:lang w:eastAsia="pl-PL"/>
        </w:rPr>
        <w:t>.2020r.</w:t>
      </w:r>
      <w:r w:rsidRPr="008A32BC">
        <w:rPr>
          <w:rFonts w:ascii="Arial" w:eastAsia="Times New Roman" w:hAnsi="Arial" w:cs="Arial"/>
          <w:lang w:eastAsia="pl-PL"/>
        </w:rPr>
        <w:t xml:space="preserve"> mogą wnosić uwagi i wnioski do prognozy oddziaływania na środowisko. Wniosek powinien zawierać nazwisko, imię i adres Wnioskodawcy. Uwaga powinna zawierać nazwisko, imię i adres Wnioskodawcy.</w:t>
      </w:r>
    </w:p>
    <w:p w:rsidR="008D7EB4" w:rsidRDefault="008D7EB4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 40 ustawy z dnia 3 października 2008r. o udostępnianiu informacji o środowisku i jego ochronie, udziale społeczeństwa w ochronie środowiska oraz o ocenach oddziaływ</w:t>
      </w:r>
      <w:r w:rsidR="007A3254"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>r. poz. 28</w:t>
      </w:r>
      <w:r w:rsidR="00A773AB">
        <w:rPr>
          <w:rFonts w:ascii="Arial" w:eastAsia="Times New Roman" w:hAnsi="Arial" w:cs="Arial"/>
          <w:lang w:eastAsia="pl-PL"/>
        </w:rPr>
        <w:t xml:space="preserve">3 z </w:t>
      </w:r>
      <w:proofErr w:type="spellStart"/>
      <w:r w:rsidR="00A773AB">
        <w:rPr>
          <w:rFonts w:ascii="Arial" w:eastAsia="Times New Roman" w:hAnsi="Arial" w:cs="Arial"/>
          <w:lang w:eastAsia="pl-PL"/>
        </w:rPr>
        <w:t>późn</w:t>
      </w:r>
      <w:proofErr w:type="spellEnd"/>
      <w:r w:rsidR="00A773AB">
        <w:rPr>
          <w:rFonts w:ascii="Arial" w:eastAsia="Times New Roman" w:hAnsi="Arial" w:cs="Arial"/>
          <w:lang w:eastAsia="pl-PL"/>
        </w:rPr>
        <w:t xml:space="preserve"> zm.</w:t>
      </w:r>
      <w:r w:rsidRPr="008A32BC">
        <w:rPr>
          <w:rFonts w:ascii="Arial" w:eastAsia="Times New Roman" w:hAnsi="Arial" w:cs="Arial"/>
          <w:lang w:eastAsia="pl-PL"/>
        </w:rPr>
        <w:t>) uwagi i wnioski do prognozy oddziaływania na środowisko mogą być wnoszone:</w:t>
      </w:r>
    </w:p>
    <w:p w:rsidR="006B7DF2" w:rsidRPr="006B7DF2" w:rsidRDefault="008A32BC" w:rsidP="006B7DF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6B7DF2">
        <w:rPr>
          <w:rFonts w:ascii="Arial" w:hAnsi="Arial" w:cs="Arial"/>
          <w:sz w:val="22"/>
          <w:szCs w:val="22"/>
          <w:lang w:eastAsia="pl-PL"/>
        </w:rPr>
        <w:t xml:space="preserve">w formie pisemnej do Urzędu Miejskiego w Mszczonowie lub pocztą na adres: Urząd Miejski   w Mszczonowie, Pl. Piłsudskiego 1, 96-320 Mszczonów </w:t>
      </w:r>
    </w:p>
    <w:p w:rsidR="008A32BC" w:rsidRPr="006B7DF2" w:rsidRDefault="008A32BC" w:rsidP="006B7DF2">
      <w:pPr>
        <w:pStyle w:val="Akapitzlist"/>
        <w:widowControl w:val="0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6B7DF2">
        <w:rPr>
          <w:rFonts w:ascii="Arial" w:hAnsi="Arial" w:cs="Arial"/>
          <w:sz w:val="22"/>
          <w:szCs w:val="22"/>
          <w:lang w:eastAsia="pl-PL"/>
        </w:rPr>
        <w:t>ustnie do protokołu w Wydziale Rozwoju Gospodarczego Urzędu Miejskiego w Mszczonowie,    Pl. Piłsudskiego 1 (II piętro, pokój nr 23).</w:t>
      </w:r>
    </w:p>
    <w:p w:rsidR="008A32BC" w:rsidRPr="006B7DF2" w:rsidRDefault="008A32BC" w:rsidP="006B7DF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6B7DF2">
        <w:rPr>
          <w:rFonts w:ascii="Arial" w:hAnsi="Arial" w:cs="Arial"/>
          <w:sz w:val="22"/>
          <w:szCs w:val="22"/>
          <w:lang w:eastAsia="pl-PL"/>
        </w:rPr>
        <w:t xml:space="preserve">za pomocą środków komunikacji elektronicznej na adres e-mail:  </w:t>
      </w:r>
      <w:hyperlink r:id="rId6" w:history="1">
        <w:r w:rsidRPr="006B7DF2">
          <w:rPr>
            <w:rFonts w:ascii="Arial" w:hAnsi="Arial" w:cs="Arial"/>
            <w:i/>
            <w:color w:val="0563C1"/>
            <w:sz w:val="22"/>
            <w:szCs w:val="22"/>
            <w:u w:val="single"/>
            <w:lang w:eastAsia="pl-PL"/>
          </w:rPr>
          <w:t>urzad.miejski@mszczonow.pl</w:t>
        </w:r>
      </w:hyperlink>
    </w:p>
    <w:p w:rsidR="008A32BC" w:rsidRPr="008A32BC" w:rsidRDefault="008A32BC" w:rsidP="008A32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Uwagi i wnioski wniesione po terminie pozostaną bez rozpatrzenia. Organem właściwym do rozpatrzenia uwag i wniosków jest Burmistrz Mszczonowa.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</w:p>
    <w:p w:rsid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5C6843" w:rsidRPr="008A32BC" w:rsidRDefault="005C6843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BURMISTRZ MSZCZONOWA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mgr inż. Józef Grzegorz Kurek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6CE" w:rsidRDefault="00AA06CE"/>
    <w:p w:rsidR="005C6843" w:rsidRDefault="005C6843"/>
    <w:p w:rsidR="005C6843" w:rsidRPr="00945ADA" w:rsidRDefault="005C6843" w:rsidP="005C6843">
      <w:pPr>
        <w:jc w:val="center"/>
        <w:rPr>
          <w:rFonts w:ascii="Arial" w:hAnsi="Arial" w:cs="Arial"/>
          <w:b/>
        </w:rPr>
      </w:pPr>
      <w:r w:rsidRPr="00945ADA">
        <w:rPr>
          <w:rFonts w:ascii="Arial" w:hAnsi="Arial" w:cs="Arial"/>
          <w:b/>
        </w:rPr>
        <w:t>OBOWIĄZEK INFORM</w:t>
      </w:r>
      <w:r>
        <w:rPr>
          <w:rFonts w:ascii="Arial" w:hAnsi="Arial" w:cs="Arial"/>
          <w:b/>
        </w:rPr>
        <w:t xml:space="preserve">ACYJNY </w:t>
      </w:r>
    </w:p>
    <w:p w:rsidR="005C6843" w:rsidRPr="005C6843" w:rsidRDefault="005C6843" w:rsidP="005C6843">
      <w:pPr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C6843">
        <w:rPr>
          <w:rFonts w:ascii="Arial" w:hAnsi="Arial" w:cs="Arial"/>
          <w:sz w:val="18"/>
          <w:szCs w:val="18"/>
        </w:rPr>
        <w:t>Dz.U.UE.L</w:t>
      </w:r>
      <w:proofErr w:type="spellEnd"/>
      <w:r w:rsidRPr="005C6843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Administratorem Państwa danych jest </w:t>
      </w:r>
      <w:r w:rsidRPr="005C6843">
        <w:rPr>
          <w:rStyle w:val="fontstyle01"/>
          <w:rFonts w:ascii="Arial" w:hAnsi="Arial" w:cs="Arial"/>
          <w:sz w:val="18"/>
          <w:szCs w:val="18"/>
        </w:rPr>
        <w:t xml:space="preserve">Gmina Mszczonów reprezentowana przez Burmistrza Mszczonowa </w:t>
      </w:r>
      <w:r w:rsidRPr="005C6843">
        <w:rPr>
          <w:rFonts w:ascii="Arial" w:hAnsi="Arial" w:cs="Arial"/>
          <w:sz w:val="18"/>
          <w:szCs w:val="18"/>
          <w:shd w:val="clear" w:color="auto" w:fill="FFFFFF"/>
        </w:rPr>
        <w:t>(Plac Piłsudskiego 1, 96-320 Mszczonów</w:t>
      </w:r>
      <w:r w:rsidRPr="005C6843">
        <w:rPr>
          <w:rFonts w:ascii="Arial" w:hAnsi="Arial" w:cs="Arial"/>
          <w:bCs/>
          <w:sz w:val="18"/>
          <w:szCs w:val="18"/>
        </w:rPr>
        <w:t xml:space="preserve">, email: </w:t>
      </w:r>
      <w:hyperlink r:id="rId7" w:history="1">
        <w:r w:rsidRPr="005C6843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urzad.miejski@mszczonow.pl</w:t>
        </w:r>
      </w:hyperlink>
      <w:r w:rsidRPr="005C684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5C6843">
        <w:rPr>
          <w:rFonts w:ascii="Arial" w:hAnsi="Arial" w:cs="Arial"/>
          <w:bCs/>
          <w:sz w:val="18"/>
          <w:szCs w:val="18"/>
        </w:rPr>
        <w:t>tel</w:t>
      </w:r>
      <w:proofErr w:type="spellEnd"/>
      <w:r w:rsidRPr="005C6843">
        <w:rPr>
          <w:rFonts w:ascii="Arial" w:hAnsi="Arial" w:cs="Arial"/>
          <w:bCs/>
          <w:sz w:val="18"/>
          <w:szCs w:val="18"/>
        </w:rPr>
        <w:t xml:space="preserve">: </w:t>
      </w:r>
      <w:r w:rsidRPr="005C6843">
        <w:rPr>
          <w:rFonts w:ascii="Arial" w:hAnsi="Arial" w:cs="Arial"/>
          <w:sz w:val="18"/>
          <w:szCs w:val="18"/>
          <w:shd w:val="clear" w:color="auto" w:fill="FFFFFF"/>
        </w:rPr>
        <w:t>+48 46 858 28 40</w:t>
      </w:r>
      <w:r w:rsidRPr="005C6843">
        <w:rPr>
          <w:rFonts w:ascii="Arial" w:hAnsi="Arial" w:cs="Arial"/>
          <w:bCs/>
          <w:sz w:val="18"/>
          <w:szCs w:val="18"/>
        </w:rPr>
        <w:t>)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5C6843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5C6843">
        <w:rPr>
          <w:rFonts w:ascii="Arial" w:hAnsi="Arial" w:cs="Arial"/>
          <w:sz w:val="18"/>
          <w:szCs w:val="18"/>
        </w:rPr>
        <w:t xml:space="preserve">  lub pisemnie na adres Administratora. 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 w:hanging="425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w celu </w:t>
      </w:r>
      <w:bookmarkStart w:id="1" w:name="_Hlk268865"/>
      <w:r w:rsidRPr="005C6843">
        <w:rPr>
          <w:rFonts w:ascii="Arial" w:hAnsi="Arial" w:cs="Arial"/>
          <w:sz w:val="18"/>
          <w:szCs w:val="18"/>
        </w:rPr>
        <w:t>uchwalenia miejscowego planu zagospodarowania przestrzennego dla wnioskowanego terenu.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osobowe będą przetwarzane na podstawie:</w:t>
      </w:r>
    </w:p>
    <w:p w:rsidR="005C6843" w:rsidRPr="005C6843" w:rsidRDefault="005C6843" w:rsidP="005C6843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bookmarkStart w:id="2" w:name="_Hlk6857956"/>
      <w:r w:rsidRPr="005C6843">
        <w:rPr>
          <w:rFonts w:ascii="Arial" w:hAnsi="Arial" w:cs="Arial"/>
          <w:sz w:val="18"/>
          <w:szCs w:val="18"/>
        </w:rPr>
        <w:t>art. 6 ust. 1 lit. c  RODO</w:t>
      </w:r>
      <w:bookmarkEnd w:id="2"/>
      <w:r w:rsidRPr="005C6843">
        <w:rPr>
          <w:rFonts w:ascii="Arial" w:hAnsi="Arial" w:cs="Arial"/>
          <w:sz w:val="18"/>
          <w:szCs w:val="18"/>
        </w:rPr>
        <w:t xml:space="preserve">, </w:t>
      </w:r>
    </w:p>
    <w:p w:rsidR="005C6843" w:rsidRPr="005C6843" w:rsidRDefault="005C6843" w:rsidP="005C6843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- ustawa z dnia 14 czerwca 1960r. Kodeks postępowania administracyjnego,</w:t>
      </w:r>
    </w:p>
    <w:p w:rsidR="005C6843" w:rsidRPr="005C6843" w:rsidRDefault="005C6843" w:rsidP="005C6843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r w:rsidRPr="005C6843">
        <w:rPr>
          <w:rFonts w:ascii="Arial" w:eastAsia="Calibri" w:hAnsi="Arial" w:cs="Arial"/>
          <w:sz w:val="18"/>
          <w:szCs w:val="18"/>
        </w:rPr>
        <w:t>ustawa z dnia 27 marca 2003 roku o planowaniu i zagospodarowaniu przestrzennym</w:t>
      </w:r>
      <w:r w:rsidRPr="005C6843">
        <w:rPr>
          <w:rFonts w:ascii="Arial" w:hAnsi="Arial" w:cs="Arial"/>
          <w:sz w:val="18"/>
          <w:szCs w:val="18"/>
        </w:rPr>
        <w:t>,</w:t>
      </w:r>
    </w:p>
    <w:p w:rsidR="005C6843" w:rsidRPr="005C6843" w:rsidRDefault="005C6843" w:rsidP="005C6843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oraz art. 6 ust.1 lit. a RODO ( na podstawie zgody) w przypadku danych podanych dobrowolnie.</w:t>
      </w:r>
    </w:p>
    <w:bookmarkEnd w:id="1"/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przez okres 25 pełnych lat kalendarzowych, licząc od 1 stycznia roku następnego po roku, w którym nastąpiło zakończenie sprawy  (26 lat) na </w:t>
      </w:r>
      <w:r w:rsidRPr="005C6843">
        <w:rPr>
          <w:rFonts w:ascii="Arial" w:eastAsia="Calibri" w:hAnsi="Arial" w:cs="Arial"/>
          <w:sz w:val="18"/>
          <w:szCs w:val="18"/>
        </w:rPr>
        <w:t xml:space="preserve">Rozporządzenia Prezesa Rady Ministrów z dnia 18 stycznia 2011 r. w sprawie instrukcji kancelaryjnej, jednolitych rzeczowych </w:t>
      </w:r>
      <w:r w:rsidRPr="005C6843">
        <w:rPr>
          <w:rFonts w:ascii="Arial" w:eastAsia="Calibri" w:hAnsi="Arial" w:cs="Arial"/>
          <w:sz w:val="18"/>
          <w:szCs w:val="18"/>
        </w:rPr>
        <w:lastRenderedPageBreak/>
        <w:t xml:space="preserve">wykazów akt oraz instrukcji w sprawie organizacji i zakresu działania archiwów zakładowych. W przypadku przetwarzania danych osobowych na podstawie odpowiedniej zgody, do momentu jej cofnięcia. 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cofnięciem,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5C6843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 w:line="252" w:lineRule="auto"/>
        <w:ind w:left="567" w:hanging="283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3;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zostaną przekazane podmiotom zewnętrznym takim jak pracownia urbanistyczno-projektowa, na podstawie umowy powierzenia przetwarzania danych osobowych, a także podmiotom lub organom uprawnionym na podstawie przepisów prawa.</w:t>
      </w:r>
    </w:p>
    <w:p w:rsidR="005C6843" w:rsidRPr="005C6843" w:rsidRDefault="005C6843" w:rsidP="005C6843">
      <w:pPr>
        <w:rPr>
          <w:rFonts w:ascii="Arial" w:hAnsi="Arial" w:cs="Arial"/>
          <w:sz w:val="18"/>
          <w:szCs w:val="18"/>
          <w:lang w:val="x-none"/>
        </w:rPr>
      </w:pPr>
    </w:p>
    <w:p w:rsidR="005C6843" w:rsidRPr="005C6843" w:rsidRDefault="005C6843">
      <w:pPr>
        <w:rPr>
          <w:sz w:val="18"/>
          <w:szCs w:val="18"/>
        </w:rPr>
      </w:pPr>
    </w:p>
    <w:sectPr w:rsidR="005C6843" w:rsidRPr="005C6843" w:rsidSect="007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2D6"/>
    <w:multiLevelType w:val="hybridMultilevel"/>
    <w:tmpl w:val="FA401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31E7"/>
    <w:multiLevelType w:val="hybridMultilevel"/>
    <w:tmpl w:val="20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E23A6"/>
    <w:multiLevelType w:val="hybridMultilevel"/>
    <w:tmpl w:val="3F2CC482"/>
    <w:lvl w:ilvl="0" w:tplc="4CD4E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BC"/>
    <w:rsid w:val="001C0EA3"/>
    <w:rsid w:val="003028AE"/>
    <w:rsid w:val="00310491"/>
    <w:rsid w:val="004F005D"/>
    <w:rsid w:val="005C6843"/>
    <w:rsid w:val="006B7DF2"/>
    <w:rsid w:val="007A3254"/>
    <w:rsid w:val="007C0B4E"/>
    <w:rsid w:val="00876632"/>
    <w:rsid w:val="008A32BC"/>
    <w:rsid w:val="008D7EB4"/>
    <w:rsid w:val="00A773AB"/>
    <w:rsid w:val="00A97848"/>
    <w:rsid w:val="00AA06CE"/>
    <w:rsid w:val="00BE6599"/>
    <w:rsid w:val="00D60D55"/>
    <w:rsid w:val="00D66F7E"/>
    <w:rsid w:val="00D8564B"/>
    <w:rsid w:val="00E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F27C-9F8A-453B-B569-B23CC2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25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68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5C684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8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5C684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iej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hyperlink" Target="mailto:urz&#261;d.miejski@mszczon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Ewelina Maciszewska</cp:lastModifiedBy>
  <cp:revision>5</cp:revision>
  <cp:lastPrinted>2020-06-19T13:17:00Z</cp:lastPrinted>
  <dcterms:created xsi:type="dcterms:W3CDTF">2020-08-05T06:55:00Z</dcterms:created>
  <dcterms:modified xsi:type="dcterms:W3CDTF">2020-08-06T09:17:00Z</dcterms:modified>
</cp:coreProperties>
</file>