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6A5" w:rsidRDefault="003836A5" w:rsidP="003836A5">
      <w:pPr>
        <w:keepNext/>
        <w:spacing w:after="0" w:line="240" w:lineRule="auto"/>
        <w:outlineLvl w:val="0"/>
        <w:rPr>
          <w:color w:val="FF0000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pl-PL"/>
        </w:rPr>
        <w:t xml:space="preserve">                                                                                                                           Karta_nr_G_</w:t>
      </w:r>
      <w:r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 xml:space="preserve">01 </w:t>
      </w:r>
    </w:p>
    <w:p w:rsidR="003836A5" w:rsidRDefault="003836A5" w:rsidP="003836A5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-6985</wp:posOffset>
            </wp:positionH>
            <wp:positionV relativeFrom="margin">
              <wp:posOffset>561975</wp:posOffset>
            </wp:positionV>
            <wp:extent cx="688340" cy="771525"/>
            <wp:effectExtent l="0" t="0" r="0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6A5" w:rsidRDefault="003836A5" w:rsidP="003836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20"/>
          <w:lang w:eastAsia="pl-PL"/>
        </w:rPr>
        <w:t>URZĄD  MIEJSKI   W   MSZCZONOWIE</w:t>
      </w:r>
    </w:p>
    <w:p w:rsidR="003836A5" w:rsidRDefault="003836A5" w:rsidP="003836A5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3836A5" w:rsidRDefault="003836A5" w:rsidP="003836A5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3836A5" w:rsidRDefault="003836A5" w:rsidP="003836A5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3836A5" w:rsidRDefault="003836A5" w:rsidP="003836A5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5829300" cy="0"/>
                <wp:effectExtent l="0" t="0" r="1905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842E2" id="Łącznik prosty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1pt" to="45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u4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"/>
            </w:pict>
          </mc:Fallback>
        </mc:AlternateContent>
      </w:r>
    </w:p>
    <w:p w:rsidR="003836A5" w:rsidRDefault="003836A5" w:rsidP="003836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KARTA   INFORMACYJNA</w:t>
      </w:r>
    </w:p>
    <w:p w:rsidR="003836A5" w:rsidRDefault="003836A5" w:rsidP="003836A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3836A5" w:rsidRDefault="003836A5" w:rsidP="003836A5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WYDANIE 1 z dnia 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27.11.2020r.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3"/>
        <w:gridCol w:w="6145"/>
      </w:tblGrid>
      <w:tr w:rsidR="003836A5" w:rsidTr="003836A5">
        <w:trPr>
          <w:trHeight w:val="497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A5" w:rsidRDefault="003836A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6"/>
                <w:szCs w:val="24"/>
                <w:lang w:eastAsia="pl-PL"/>
              </w:rPr>
            </w:pPr>
          </w:p>
          <w:p w:rsidR="003836A5" w:rsidRDefault="003836A5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6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4"/>
                <w:lang w:eastAsia="pl-PL"/>
              </w:rPr>
              <w:t>Sprawa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A5" w:rsidRDefault="003836A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  <w:p w:rsidR="003836A5" w:rsidRDefault="003836A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Zezwolenia na uprawę maku lub konopi włóknistych</w:t>
            </w:r>
          </w:p>
          <w:p w:rsidR="003836A5" w:rsidRDefault="003836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                   </w:t>
            </w:r>
          </w:p>
        </w:tc>
      </w:tr>
      <w:tr w:rsidR="003836A5" w:rsidTr="003836A5">
        <w:trPr>
          <w:trHeight w:val="817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A5" w:rsidRDefault="00383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3836A5" w:rsidRDefault="00383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Podstawa Prawna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A5" w:rsidRDefault="003836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Ustawa z dnia 29 lipca 2005r. o przeciwdziałaniu narkomanii. </w:t>
            </w:r>
          </w:p>
          <w:p w:rsidR="003836A5" w:rsidRDefault="003836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Ustawa z dnia 14 czerwca 1960 r. Kodeks postępowania administracyjnego.</w:t>
            </w:r>
          </w:p>
          <w:p w:rsidR="003836A5" w:rsidRDefault="003836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Ustawa z dnia 16 listopada 2006r. o opłacie skarbowej.</w:t>
            </w:r>
          </w:p>
          <w:p w:rsidR="003836A5" w:rsidRDefault="003836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Uchwała Sejmiku Województwa Mazowieckiego określająca powierzchnie upraw maku i konopi włóknistych w poszczególnych gminach – wydawana corocznie.</w:t>
            </w:r>
          </w:p>
          <w:p w:rsidR="003836A5" w:rsidRDefault="003836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        </w:t>
            </w:r>
          </w:p>
        </w:tc>
      </w:tr>
      <w:tr w:rsidR="003836A5" w:rsidTr="003836A5">
        <w:trPr>
          <w:trHeight w:val="411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A5" w:rsidRDefault="00383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3836A5" w:rsidRDefault="00383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Miejsce załatwienia sprawy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A5" w:rsidRDefault="003836A5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Urząd Miejski w Mszczonowie</w:t>
            </w:r>
          </w:p>
          <w:p w:rsidR="003836A5" w:rsidRDefault="00383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Pl. Piłsudskiego 1, pokój Nr 8</w:t>
            </w:r>
          </w:p>
          <w:p w:rsidR="003836A5" w:rsidRDefault="00383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Tel. 46 858 28 31</w:t>
            </w:r>
          </w:p>
          <w:p w:rsidR="003836A5" w:rsidRDefault="00383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836A5" w:rsidTr="003836A5">
        <w:trPr>
          <w:trHeight w:val="100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A5" w:rsidRDefault="00383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Jednostka odpowiedzialna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A5" w:rsidRDefault="003836A5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                                         </w:t>
            </w: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Wydział Gospodarki Gminnej</w:t>
            </w:r>
          </w:p>
          <w:p w:rsidR="003836A5" w:rsidRDefault="003836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836A5" w:rsidTr="003836A5">
        <w:trPr>
          <w:trHeight w:val="1332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A5" w:rsidRDefault="00383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3836A5" w:rsidRDefault="00383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3836A5" w:rsidRDefault="00383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Wymagane dokumenty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A5" w:rsidRDefault="003836A5" w:rsidP="00B6664B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Wniosek  wg określonego wzoru:</w:t>
            </w:r>
          </w:p>
          <w:p w:rsidR="003836A5" w:rsidRDefault="003836A5" w:rsidP="00B6664B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Załączniki</w:t>
            </w:r>
          </w:p>
          <w:p w:rsidR="003836A5" w:rsidRDefault="003836A5" w:rsidP="00B6664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dokument potwierdzający tytuł prawny wnioskodawcy  do lokalu</w:t>
            </w:r>
          </w:p>
          <w:p w:rsidR="003836A5" w:rsidRDefault="003836A5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stanowiącego punkt sprzedaży napojów alkoholowych;</w:t>
            </w:r>
          </w:p>
          <w:p w:rsidR="003836A5" w:rsidRDefault="003836A5" w:rsidP="00B6664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pisemną zgodę właściciela, użytkownika, zarządcy lub administratora budynku, jeżeli punkt sprzedaży będzie zlokalizowany w budynku mieszkalnym wielorodzinnym:</w:t>
            </w:r>
          </w:p>
          <w:p w:rsidR="003836A5" w:rsidRDefault="003836A5" w:rsidP="00B6664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decyzję właściwego państwowego inspektora sanitarnego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o zatwierdzeniu zakładu, o której mowa w art. 65 ust. 1 pkt.2 ustawy z dnia 25 sierpnia 2006 r. o bezpieczeństwie żywności                      i żywienia.</w:t>
            </w:r>
          </w:p>
        </w:tc>
      </w:tr>
      <w:tr w:rsidR="003836A5" w:rsidTr="003836A5">
        <w:trPr>
          <w:trHeight w:val="142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A5" w:rsidRDefault="00383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3836A5" w:rsidRDefault="00383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Opłaty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A5" w:rsidRDefault="003836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1. Opłata skarbowa za wydanie zezwolenia w wysokości 30,00 zł (wg załącznika </w:t>
            </w:r>
          </w:p>
          <w:p w:rsidR="003836A5" w:rsidRDefault="003836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 do ustawy z dnia 16 listopada 2006r. o opłacie skarbowej – część III ust 29</w:t>
            </w:r>
          </w:p>
          <w:p w:rsidR="003836A5" w:rsidRDefault="003836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 pkt. 1).</w:t>
            </w:r>
          </w:p>
          <w:p w:rsidR="003836A5" w:rsidRDefault="003836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2. Za złożenie dokumentu stwierdzającego udzielenie pełnomocnictwa lub prokury</w:t>
            </w:r>
          </w:p>
          <w:p w:rsidR="003836A5" w:rsidRDefault="003836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albo jego odpisu, wypisu lub kopii – 17,00 zł. Z opłaty zwolnione są </w:t>
            </w:r>
          </w:p>
          <w:p w:rsidR="003836A5" w:rsidRDefault="003836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pełnomocnictwa udzielone: małżonkowi, wstępnemu. zstępnemu lub </w:t>
            </w:r>
          </w:p>
          <w:p w:rsidR="003836A5" w:rsidRDefault="003836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rodzeństwu albo gdy mocodawcą jest podmiot zwolniony z opłaty skarbowej </w:t>
            </w:r>
          </w:p>
          <w:p w:rsidR="003836A5" w:rsidRDefault="003836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(wg załącznika do ustawy z dnia 16 listopada 2006r. o opłacie skarbowej – </w:t>
            </w:r>
          </w:p>
          <w:p w:rsidR="003836A5" w:rsidRDefault="003836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część IV).</w:t>
            </w:r>
          </w:p>
          <w:p w:rsidR="003836A5" w:rsidRDefault="003836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3. Opłatę za zezwolenie na uprawę maku lub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konopii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włóknistych  należy </w:t>
            </w:r>
          </w:p>
          <w:p w:rsidR="003836A5" w:rsidRDefault="003836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   dokonywać na rachunek bankowy Urzędu Miejskiego w Mszczonowie                          </w:t>
            </w:r>
          </w:p>
          <w:p w:rsidR="003836A5" w:rsidRDefault="003836A5">
            <w:pPr>
              <w:spacing w:after="0" w:line="240" w:lineRule="auto"/>
              <w:rPr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   nr </w:t>
            </w: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55 102010 1042 0000 8202 0349 0331</w:t>
            </w:r>
          </w:p>
        </w:tc>
      </w:tr>
      <w:tr w:rsidR="003836A5" w:rsidTr="003836A5">
        <w:trPr>
          <w:trHeight w:val="92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A5" w:rsidRDefault="003836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Termin załatwienia sprawy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A5" w:rsidRDefault="003836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Zgodnie z art.35 ustawy z dnia 14 czerwca 1960r. Kodeks postępowania administracyjnego, sprawy są załatwiane niezwłocznie. Załatwienie sprawy wymagającej postepowania wyjaśniającego powinno nastąpić nie później niż                  w ciągu miesiąca, a sprawy szczególnie skomplikowanej nie później niż  w ciągu dwóch miesięcy od dnia wszczęcia postępowania.</w:t>
            </w:r>
          </w:p>
        </w:tc>
      </w:tr>
      <w:tr w:rsidR="003836A5" w:rsidTr="003836A5">
        <w:trPr>
          <w:trHeight w:val="38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A5" w:rsidRDefault="00383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Tryb odwoławczy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A5" w:rsidRDefault="003836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Odwołanie można wnieść do Samorządowego Kolegium Odwoławczego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w Warszawie za pośrednictwem Burmistrza Mszczonowa w terminie 14 dni od dnia doręczenia decyzji.</w:t>
            </w:r>
          </w:p>
        </w:tc>
      </w:tr>
      <w:tr w:rsidR="003836A5" w:rsidTr="003836A5">
        <w:trPr>
          <w:trHeight w:val="243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A5" w:rsidRDefault="003836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3836A5" w:rsidRDefault="003836A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Uwagi</w:t>
            </w:r>
          </w:p>
          <w:p w:rsidR="003836A5" w:rsidRDefault="003836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A5" w:rsidRDefault="003836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Uprawa maku, z wyjątkiem maku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niskomorfinowego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, może być prowadzona wyłącznie na potrzeby przemysłu farmaceutycznego i nasiennictwa.</w:t>
            </w:r>
          </w:p>
          <w:p w:rsidR="003836A5" w:rsidRDefault="003836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Uprawa maku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niskomorfinowego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może być prowadzona wyłącznie na cele spożywcze i nasiennictwa. </w:t>
            </w:r>
          </w:p>
          <w:p w:rsidR="003836A5" w:rsidRDefault="003836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Uprawa konopi innych niż włókniste jest zabroniona. Konopie włókniste można uprawiać wyłącznie na potrzeby przemysłu włókienniczego, chemicznego, celulozowo-papierniczego, spożywczego, kosmetycznego, farmaceutycznego,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materiałów budowlanych oraz nasiennictwa. Uprawa maku lub konopi może być prowadzona na określonej powierzchni, w wyznaczonych rejonach na podstawie: zezwolenia na uprawę, przy zastosowaniu materiału siewnego kategorii elitarny albo kwalifikowany w rozumieniu przepisów o nasiennictwie oraz dodatkowo umowy kontraktacji, zawartej z podmiotem posiadającym zezwolenie marszałka województwa na prowadzenie działalności w zakresie skupu maku.</w:t>
            </w:r>
          </w:p>
          <w:p w:rsidR="003836A5" w:rsidRDefault="003836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Uprawa konopi włóknistych może być prowadzona na określonej powierzchni,                     w wyznaczonych rejonach, na podstawie zezwolenia na uprawę, przy zastosowaniu materiału siewnego kategorii elitarny albo kwalifikowany w rozumieniu przepisów o nasiennictwie oraz dodatkowo umów wymienionych w art. 46 ust. 2 ustawy                        o przeciwdziałaniu narkomanii.</w:t>
            </w:r>
          </w:p>
          <w:p w:rsidR="003836A5" w:rsidRDefault="003836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Zezwolenie na uprawę maku lub konopi włóknistych wydaje wójt (burmistrz, prezydent miasta) właściwy ze względu na miejsce położenia uprawy.</w:t>
            </w:r>
          </w:p>
          <w:p w:rsidR="003836A5" w:rsidRDefault="003836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celu uzyskania zezwolenia należy złożyć stosowny wniosek.</w:t>
            </w:r>
          </w:p>
          <w:p w:rsidR="003836A5" w:rsidRDefault="003836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przypadku braku kompletu dokumentów wnioskodawca zostanie wezwany do ich usunięcia.</w:t>
            </w:r>
          </w:p>
          <w:p w:rsidR="003836A5" w:rsidRDefault="003836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Zezwolenie cofa się w razie naruszenia warunków prowadzenia działalności określonych w ustawie lub w zezwoleniu.</w:t>
            </w:r>
          </w:p>
          <w:p w:rsidR="003836A5" w:rsidRDefault="003836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Należy przechowywać faktury zakupu oraz etykiety z opakowań materiału siewnego stosownych roślin.</w:t>
            </w:r>
          </w:p>
        </w:tc>
      </w:tr>
      <w:tr w:rsidR="003836A5" w:rsidTr="003836A5">
        <w:trPr>
          <w:trHeight w:val="70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A5" w:rsidRDefault="003836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836A5" w:rsidRDefault="003836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836A5" w:rsidRDefault="00383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836A5" w:rsidRDefault="00383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836A5" w:rsidRDefault="00383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836A5" w:rsidRDefault="00383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836A5" w:rsidRDefault="00383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836A5" w:rsidRDefault="00383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836A5" w:rsidRDefault="00383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836A5" w:rsidRDefault="00383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836A5" w:rsidRDefault="00383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836A5" w:rsidRDefault="00383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836A5" w:rsidRDefault="00383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836A5" w:rsidRDefault="00383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836A5" w:rsidRDefault="00383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836A5" w:rsidRDefault="00383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836A5" w:rsidRDefault="00383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OBOWIĄZEK</w:t>
            </w:r>
          </w:p>
          <w:p w:rsidR="003836A5" w:rsidRDefault="00383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INFORMACYJNY </w:t>
            </w:r>
          </w:p>
          <w:p w:rsidR="003836A5" w:rsidRDefault="003836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A5" w:rsidRDefault="003836A5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 podstawie art. 13 ust. 1 i 2 Rozporządzenia Parlamentu Europejskiego i Rady (UE) 2016/679 z 27 kwietnia 2016r. w sprawie ochrony osób fizycznych w związku z przetwarzaniem danych osobowych i w sprawie swobodnego przepływu takich danych oraz uchylenia dyrektywy 95/46/WE (Dz. U. UE.L. z 2016r. Nr 119, s.1 ze zm.) - dalej: „RODO” informuję, że:</w:t>
            </w:r>
          </w:p>
          <w:p w:rsidR="003836A5" w:rsidRDefault="003836A5" w:rsidP="00B6664B">
            <w:pPr>
              <w:numPr>
                <w:ilvl w:val="1"/>
                <w:numId w:val="3"/>
              </w:numPr>
              <w:spacing w:after="0" w:line="240" w:lineRule="auto"/>
              <w:ind w:left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Administratorem Państwa danych jest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Gmina Mszczonów reprezentowana  przez Burmistrza Mszczonowa (adres: Plac Piłsudskiego 1, 96-320 Mszczonów, tel. kontaktowy 46 858 28 40)</w:t>
            </w:r>
          </w:p>
          <w:p w:rsidR="003836A5" w:rsidRDefault="003836A5" w:rsidP="00B6664B">
            <w:pPr>
              <w:numPr>
                <w:ilvl w:val="1"/>
                <w:numId w:val="3"/>
              </w:numPr>
              <w:spacing w:after="0" w:line="240" w:lineRule="auto"/>
              <w:ind w:left="567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      </w:r>
          </w:p>
          <w:p w:rsidR="003836A5" w:rsidRDefault="003836A5" w:rsidP="00B6664B">
            <w:pPr>
              <w:numPr>
                <w:ilvl w:val="1"/>
                <w:numId w:val="3"/>
              </w:numPr>
              <w:spacing w:after="0" w:line="240" w:lineRule="auto"/>
              <w:ind w:left="567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Państwa dane osobowe będą przetwarzane w celu </w:t>
            </w:r>
            <w:bookmarkStart w:id="0" w:name="_Hlk268865"/>
            <w:r>
              <w:rPr>
                <w:rFonts w:ascii="Times New Roman" w:hAnsi="Times New Roman"/>
                <w:sz w:val="18"/>
                <w:szCs w:val="18"/>
              </w:rPr>
              <w:t>wydania decyzji                                w sprawie zezwolenia na uprawę maku lub konopi włóknistych.</w:t>
            </w:r>
          </w:p>
          <w:p w:rsidR="003836A5" w:rsidRDefault="003836A5" w:rsidP="00B6664B">
            <w:pPr>
              <w:numPr>
                <w:ilvl w:val="1"/>
                <w:numId w:val="3"/>
              </w:numPr>
              <w:spacing w:after="0" w:line="240" w:lineRule="auto"/>
              <w:ind w:left="567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Podstawą prawną przetwarzania danych osobowych jest:</w:t>
            </w:r>
          </w:p>
          <w:p w:rsidR="003836A5" w:rsidRDefault="003836A5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a) niezbędność wypełnienia obowiązku prawnego ciążącego na Administratorze (art.6 ust. 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lit.c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RODO</w:t>
            </w:r>
          </w:p>
          <w:p w:rsidR="003836A5" w:rsidRDefault="003836A5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b) art. 47 ust.1 ustawy z dnia 29 lipca 2005r. o przeciwdziałaniu narkomanii.</w:t>
            </w:r>
            <w:bookmarkEnd w:id="0"/>
          </w:p>
          <w:p w:rsidR="003836A5" w:rsidRDefault="003836A5" w:rsidP="00B6664B">
            <w:pPr>
              <w:numPr>
                <w:ilvl w:val="1"/>
                <w:numId w:val="3"/>
              </w:numPr>
              <w:spacing w:after="0" w:line="240" w:lineRule="auto"/>
              <w:ind w:left="567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 związku z przetwarzaniem Państwa danych osobowych, przysługują Państwu następujące prawa:</w:t>
            </w:r>
          </w:p>
          <w:p w:rsidR="003836A5" w:rsidRDefault="003836A5" w:rsidP="00B6664B">
            <w:pPr>
              <w:numPr>
                <w:ilvl w:val="0"/>
                <w:numId w:val="4"/>
              </w:numPr>
              <w:spacing w:after="0" w:line="252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prawo dostępu do swoich danych oraz otrzymania ich kopii;</w:t>
            </w:r>
          </w:p>
          <w:p w:rsidR="003836A5" w:rsidRDefault="003836A5" w:rsidP="00B6664B">
            <w:pPr>
              <w:numPr>
                <w:ilvl w:val="0"/>
                <w:numId w:val="4"/>
              </w:numPr>
              <w:spacing w:after="0" w:line="252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prawo do sprostowania (poprawiania) swoich danych osobowych;</w:t>
            </w:r>
          </w:p>
          <w:p w:rsidR="003836A5" w:rsidRDefault="003836A5" w:rsidP="00B6664B">
            <w:pPr>
              <w:numPr>
                <w:ilvl w:val="0"/>
                <w:numId w:val="4"/>
              </w:numPr>
              <w:spacing w:after="0" w:line="252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prawo do ograniczenia przetwarzania danych osobowych;</w:t>
            </w:r>
          </w:p>
          <w:p w:rsidR="003836A5" w:rsidRDefault="003836A5" w:rsidP="00B6664B">
            <w:pPr>
              <w:numPr>
                <w:ilvl w:val="0"/>
                <w:numId w:val="4"/>
              </w:numPr>
              <w:spacing w:after="0" w:line="252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prawo wniesienia skargi do Prezesa Urzędu Ochrony Danych Osobowych (ul. Stawki 2, 00-193 Warszawa), w sytuacji, gdy uzna Pani/Pan, że przetwarzanie danych osobowych narusza przepisy ogólnego rozporządzenia o ochronie danych osobowych (RODO);</w:t>
            </w:r>
          </w:p>
          <w:p w:rsidR="003836A5" w:rsidRDefault="003836A5" w:rsidP="00B6664B">
            <w:pPr>
              <w:numPr>
                <w:ilvl w:val="1"/>
                <w:numId w:val="3"/>
              </w:numPr>
              <w:spacing w:after="0" w:line="240" w:lineRule="auto"/>
              <w:ind w:left="567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Państwa dane mogą zostać przekazane podmiotom zewnętrznym na podstawie umowy powierzenia przetwarzania danych osobowych, a także podmiotom lub organom uprawnionym na podstawie przepisów. </w:t>
            </w:r>
          </w:p>
          <w:p w:rsidR="003836A5" w:rsidRDefault="003836A5" w:rsidP="00B6664B">
            <w:pPr>
              <w:numPr>
                <w:ilvl w:val="1"/>
                <w:numId w:val="3"/>
              </w:numPr>
              <w:spacing w:after="0" w:line="240" w:lineRule="auto"/>
              <w:ind w:left="567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Państwa dane osobowe będą przetwarzane przez okres 5 pełnych lat kalendarzowych, licząc od 1 stycznia roku następnego po roku, w którym nastąpiło zakończenie spraw (6 lata) na podstawie Rozporządzenia Prezesa Rady Ministrów z dnia 18 stycznia 2011 r. w sprawie instrukcji kancelaryjnej, jednolitych rzeczowych wykazów akt oraz instrukcji w sprawie organizacji i zakresu działania archiwów zakładowych, albo do momentu cofnięcia zgody.</w:t>
            </w:r>
          </w:p>
          <w:p w:rsidR="003836A5" w:rsidRDefault="003836A5" w:rsidP="00B6664B">
            <w:pPr>
              <w:numPr>
                <w:ilvl w:val="1"/>
                <w:numId w:val="3"/>
              </w:numPr>
              <w:spacing w:after="0" w:line="240" w:lineRule="auto"/>
              <w:ind w:left="567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Państwa dane osobowych nie będą przekazywane poza Europejski Obszar Gospodarczy (obejmujący Unię Europejską, Norwegię, Liechtenstein i Islandię).</w:t>
            </w:r>
          </w:p>
          <w:p w:rsidR="003836A5" w:rsidRDefault="003836A5" w:rsidP="00B6664B">
            <w:pPr>
              <w:numPr>
                <w:ilvl w:val="1"/>
                <w:numId w:val="3"/>
              </w:numPr>
              <w:spacing w:after="0" w:line="240" w:lineRule="auto"/>
              <w:ind w:left="567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Podanie przez Państwa danych osobowych jest obowiązkowe. Nieprzekazanie danych skutkować będzie brakiem realizacji celu, o którym mowa w punkcie 3.</w:t>
            </w:r>
            <w:bookmarkStart w:id="1" w:name="_Hlk271688"/>
            <w:bookmarkEnd w:id="1"/>
          </w:p>
          <w:p w:rsidR="003836A5" w:rsidRDefault="003836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836A5" w:rsidRDefault="003836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836A5" w:rsidRDefault="003836A5">
            <w:pPr>
              <w:rPr>
                <w:sz w:val="18"/>
                <w:szCs w:val="18"/>
              </w:rPr>
            </w:pPr>
          </w:p>
        </w:tc>
      </w:tr>
    </w:tbl>
    <w:p w:rsidR="003836A5" w:rsidRDefault="003836A5" w:rsidP="003836A5"/>
    <w:p w:rsidR="003836A5" w:rsidRDefault="003836A5" w:rsidP="003836A5">
      <w:pPr>
        <w:spacing w:after="0"/>
      </w:pPr>
    </w:p>
    <w:p w:rsidR="003836A5" w:rsidRDefault="003836A5" w:rsidP="003836A5">
      <w:pPr>
        <w:spacing w:after="0"/>
      </w:pPr>
      <w:r>
        <w:t>Opracował:  Monika Dzięcioł                                                                              .……………………………………..</w:t>
      </w:r>
    </w:p>
    <w:p w:rsidR="003836A5" w:rsidRDefault="003836A5" w:rsidP="003836A5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(podpis)</w:t>
      </w:r>
    </w:p>
    <w:p w:rsidR="003836A5" w:rsidRDefault="003836A5" w:rsidP="003836A5">
      <w:pPr>
        <w:spacing w:after="0"/>
        <w:rPr>
          <w:sz w:val="18"/>
          <w:szCs w:val="18"/>
        </w:rPr>
      </w:pPr>
    </w:p>
    <w:p w:rsidR="003836A5" w:rsidRDefault="003836A5" w:rsidP="003836A5">
      <w:pPr>
        <w:spacing w:after="0"/>
      </w:pPr>
    </w:p>
    <w:p w:rsidR="003836A5" w:rsidRDefault="003836A5" w:rsidP="003836A5">
      <w:pPr>
        <w:spacing w:after="0"/>
      </w:pPr>
      <w:r>
        <w:t xml:space="preserve">Zatwierdził: Renata Wolak – Naczelnik Wydziału Gospodarki Gminnej          ……………………………………..          </w:t>
      </w:r>
    </w:p>
    <w:p w:rsidR="003836A5" w:rsidRDefault="003836A5" w:rsidP="003836A5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(podpis)</w:t>
      </w:r>
    </w:p>
    <w:p w:rsidR="003836A5" w:rsidRDefault="003836A5" w:rsidP="003836A5"/>
    <w:p w:rsidR="00CE6FD1" w:rsidRDefault="003836A5">
      <w:bookmarkStart w:id="2" w:name="_GoBack"/>
      <w:bookmarkEnd w:id="2"/>
    </w:p>
    <w:sectPr w:rsidR="00CE6FD1" w:rsidSect="003836A5">
      <w:pgSz w:w="11906" w:h="16838"/>
      <w:pgMar w:top="1134" w:right="794" w:bottom="90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84DB5"/>
    <w:multiLevelType w:val="hybridMultilevel"/>
    <w:tmpl w:val="E424B9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403FC"/>
    <w:multiLevelType w:val="hybridMultilevel"/>
    <w:tmpl w:val="158C19E6"/>
    <w:lvl w:ilvl="0" w:tplc="0770AC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BE7AE0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DE481B5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AE"/>
    <w:rsid w:val="003836A5"/>
    <w:rsid w:val="005E04E5"/>
    <w:rsid w:val="006438AE"/>
    <w:rsid w:val="006C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DD2157DC-8EEC-435F-BF94-C0F5482C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6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1112</Words>
  <Characters>6673</Characters>
  <Application>Microsoft Office Word</Application>
  <DocSecurity>0</DocSecurity>
  <Lines>55</Lines>
  <Paragraphs>15</Paragraphs>
  <ScaleCrop>false</ScaleCrop>
  <Company/>
  <LinksUpToDate>false</LinksUpToDate>
  <CharactersWithSpaces>7770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Dzięcioł</dc:creator>
  <cp:keywords/>
  <dc:description/>
  <cp:lastModifiedBy>Monika Dzięcioł</cp:lastModifiedBy>
  <cp:revision>2</cp:revision>
  <dcterms:created xsi:type="dcterms:W3CDTF">2020-12-01T06:54:00Z</dcterms:created>
  <dcterms:modified xsi:type="dcterms:W3CDTF">2020-12-01T06:56:00Z</dcterms:modified>
</cp:coreProperties>
</file>